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B538D" w14:textId="63931509" w:rsidR="008C5726" w:rsidRPr="00ED1C58" w:rsidRDefault="00B00609">
      <w:pPr>
        <w:rPr>
          <w:rFonts w:asciiTheme="minorHAnsi" w:hAnsiTheme="minorHAnsi"/>
          <w:sz w:val="28"/>
          <w:szCs w:val="22"/>
        </w:rPr>
      </w:pPr>
      <w:r>
        <w:rPr>
          <w:rFonts w:asciiTheme="minorHAnsi" w:hAnsiTheme="minorHAnsi"/>
          <w:sz w:val="28"/>
          <w:szCs w:val="22"/>
        </w:rPr>
        <w:t xml:space="preserve">Tutorial </w:t>
      </w:r>
      <w:r w:rsidR="00F96402">
        <w:rPr>
          <w:rFonts w:asciiTheme="minorHAnsi" w:hAnsiTheme="minorHAnsi"/>
          <w:sz w:val="28"/>
          <w:szCs w:val="22"/>
        </w:rPr>
        <w:t>1</w:t>
      </w:r>
      <w:r w:rsidR="007C5B2D">
        <w:rPr>
          <w:rFonts w:asciiTheme="minorHAnsi" w:hAnsiTheme="minorHAnsi"/>
          <w:sz w:val="28"/>
          <w:szCs w:val="22"/>
        </w:rPr>
        <w:t>1</w:t>
      </w:r>
      <w:r w:rsidR="00ED1C58" w:rsidRPr="00ED1C58">
        <w:rPr>
          <w:rFonts w:asciiTheme="minorHAnsi" w:hAnsiTheme="minorHAnsi"/>
          <w:sz w:val="28"/>
          <w:szCs w:val="22"/>
        </w:rPr>
        <w:t xml:space="preserve"> Notes</w:t>
      </w:r>
    </w:p>
    <w:p w14:paraId="18911F11" w14:textId="1C9AD589" w:rsidR="00617A3D" w:rsidRDefault="00617A3D">
      <w:pPr>
        <w:rPr>
          <w:rFonts w:asciiTheme="minorHAnsi" w:hAnsiTheme="minorHAnsi"/>
          <w:sz w:val="22"/>
          <w:szCs w:val="22"/>
        </w:rPr>
      </w:pPr>
    </w:p>
    <w:p w14:paraId="17A03ABE" w14:textId="719ACEC0" w:rsidR="007C5B2D" w:rsidRPr="007C5B2D" w:rsidRDefault="007C5B2D" w:rsidP="007C5B2D">
      <w:pPr>
        <w:rPr>
          <w:rFonts w:asciiTheme="minorHAnsi" w:hAnsiTheme="minorHAnsi"/>
          <w:sz w:val="22"/>
          <w:szCs w:val="22"/>
          <w:u w:val="single"/>
        </w:rPr>
      </w:pPr>
      <w:r w:rsidRPr="007C5B2D">
        <w:rPr>
          <w:rFonts w:asciiTheme="minorHAnsi" w:hAnsiTheme="minorHAnsi"/>
          <w:sz w:val="22"/>
          <w:szCs w:val="22"/>
          <w:u w:val="single"/>
        </w:rPr>
        <w:t>Events</w:t>
      </w:r>
      <w:r w:rsidR="008458E5" w:rsidRPr="008458E5">
        <w:rPr>
          <w:rFonts w:asciiTheme="minorHAnsi" w:hAnsiTheme="minorHAnsi"/>
          <w:sz w:val="22"/>
          <w:szCs w:val="22"/>
        </w:rPr>
        <w:t xml:space="preserve"> (slides 4-8)</w:t>
      </w:r>
    </w:p>
    <w:p w14:paraId="7AFEA562" w14:textId="4E7C74F8" w:rsidR="007C5B2D" w:rsidRPr="007C5B2D" w:rsidRDefault="007C5B2D" w:rsidP="007C5B2D">
      <w:pPr>
        <w:pStyle w:val="ListParagraph"/>
        <w:numPr>
          <w:ilvl w:val="0"/>
          <w:numId w:val="39"/>
        </w:numPr>
        <w:rPr>
          <w:rFonts w:asciiTheme="minorHAnsi" w:hAnsiTheme="minorHAnsi"/>
          <w:sz w:val="22"/>
          <w:szCs w:val="22"/>
        </w:rPr>
      </w:pPr>
      <w:r w:rsidRPr="007C5B2D">
        <w:rPr>
          <w:rFonts w:asciiTheme="minorHAnsi" w:hAnsiTheme="minorHAnsi"/>
          <w:sz w:val="22"/>
          <w:szCs w:val="22"/>
        </w:rPr>
        <w:t>JavaScript programs run in response to events such as clicking an object on a form or closing a web page</w:t>
      </w:r>
    </w:p>
    <w:p w14:paraId="3CA73400" w14:textId="5C880A0B" w:rsidR="007C5B2D" w:rsidRPr="007C5B2D" w:rsidRDefault="007C5B2D" w:rsidP="007C5B2D">
      <w:pPr>
        <w:pStyle w:val="ListParagraph"/>
        <w:numPr>
          <w:ilvl w:val="0"/>
          <w:numId w:val="39"/>
        </w:numPr>
        <w:rPr>
          <w:rFonts w:asciiTheme="minorHAnsi" w:hAnsiTheme="minorHAnsi"/>
          <w:sz w:val="22"/>
          <w:szCs w:val="22"/>
        </w:rPr>
      </w:pPr>
      <w:r w:rsidRPr="007C5B2D">
        <w:rPr>
          <w:rFonts w:asciiTheme="minorHAnsi" w:hAnsiTheme="minorHAnsi"/>
          <w:sz w:val="22"/>
          <w:szCs w:val="22"/>
        </w:rPr>
        <w:t>An event handler waits until the event occurs and then responds by running a function or command block to execute an action</w:t>
      </w:r>
    </w:p>
    <w:p w14:paraId="2E790396" w14:textId="51FE5F4E" w:rsidR="007C5B2D" w:rsidRPr="007C5B2D" w:rsidRDefault="007C5B2D" w:rsidP="007C5B2D">
      <w:pPr>
        <w:pStyle w:val="ListParagraph"/>
        <w:numPr>
          <w:ilvl w:val="0"/>
          <w:numId w:val="39"/>
        </w:numPr>
        <w:rPr>
          <w:rFonts w:ascii="Courier New" w:hAnsi="Courier New" w:cs="Courier New"/>
          <w:sz w:val="22"/>
          <w:szCs w:val="22"/>
        </w:rPr>
      </w:pPr>
      <w:r w:rsidRPr="007C5B2D">
        <w:rPr>
          <w:rFonts w:asciiTheme="minorHAnsi" w:hAnsiTheme="minorHAnsi"/>
          <w:sz w:val="22"/>
          <w:szCs w:val="22"/>
        </w:rPr>
        <w:t>Event handlers can be added to a page element using the attribute</w:t>
      </w:r>
      <w:r w:rsidR="008458E5">
        <w:rPr>
          <w:rFonts w:asciiTheme="minorHAnsi" w:hAnsiTheme="minorHAnsi"/>
          <w:sz w:val="22"/>
          <w:szCs w:val="22"/>
        </w:rPr>
        <w:tab/>
      </w:r>
      <w:r w:rsidR="008458E5">
        <w:rPr>
          <w:rFonts w:asciiTheme="minorHAnsi" w:hAnsiTheme="minorHAnsi"/>
          <w:sz w:val="22"/>
          <w:szCs w:val="22"/>
        </w:rPr>
        <w:tab/>
      </w:r>
      <w:r w:rsidR="008458E5">
        <w:rPr>
          <w:rFonts w:asciiTheme="minorHAnsi" w:hAnsiTheme="minorHAnsi"/>
          <w:sz w:val="22"/>
          <w:szCs w:val="22"/>
        </w:rPr>
        <w:tab/>
      </w:r>
      <w:r w:rsidRPr="007C5B2D">
        <w:rPr>
          <w:rFonts w:asciiTheme="minorHAnsi" w:hAnsiTheme="minorHAnsi"/>
          <w:sz w:val="22"/>
          <w:szCs w:val="22"/>
        </w:rPr>
        <w:t xml:space="preserve"> </w:t>
      </w:r>
      <w:r w:rsidRPr="007C5B2D">
        <w:rPr>
          <w:rFonts w:ascii="Courier New" w:hAnsi="Courier New" w:cs="Courier New"/>
          <w:sz w:val="22"/>
          <w:szCs w:val="22"/>
        </w:rPr>
        <w:t xml:space="preserve">&lt;element </w:t>
      </w:r>
      <w:proofErr w:type="spellStart"/>
      <w:r w:rsidRPr="007C5B2D">
        <w:rPr>
          <w:rFonts w:ascii="Courier New" w:hAnsi="Courier New" w:cs="Courier New"/>
          <w:sz w:val="22"/>
          <w:szCs w:val="22"/>
        </w:rPr>
        <w:t>onevent</w:t>
      </w:r>
      <w:proofErr w:type="spellEnd"/>
      <w:r w:rsidRPr="007C5B2D">
        <w:rPr>
          <w:rFonts w:ascii="Courier New" w:hAnsi="Courier New" w:cs="Courier New"/>
          <w:sz w:val="22"/>
          <w:szCs w:val="22"/>
        </w:rPr>
        <w:t xml:space="preserve"> = “script”&gt;</w:t>
      </w:r>
    </w:p>
    <w:p w14:paraId="42AD9B13" w14:textId="2AF33E05" w:rsidR="007C5B2D" w:rsidRPr="007C5B2D" w:rsidRDefault="007C5B2D" w:rsidP="007C5B2D">
      <w:pPr>
        <w:pStyle w:val="ListParagraph"/>
        <w:numPr>
          <w:ilvl w:val="0"/>
          <w:numId w:val="39"/>
        </w:numPr>
        <w:rPr>
          <w:rFonts w:asciiTheme="minorHAnsi" w:hAnsiTheme="minorHAnsi"/>
          <w:sz w:val="22"/>
          <w:szCs w:val="22"/>
        </w:rPr>
      </w:pPr>
      <w:r w:rsidRPr="007C5B2D">
        <w:rPr>
          <w:rFonts w:asciiTheme="minorHAnsi" w:hAnsiTheme="minorHAnsi"/>
          <w:sz w:val="22"/>
          <w:szCs w:val="22"/>
        </w:rPr>
        <w:t xml:space="preserve">Event handlers can also be defined as object properties using the command </w:t>
      </w:r>
      <w:proofErr w:type="spellStart"/>
      <w:proofErr w:type="gramStart"/>
      <w:r w:rsidRPr="007C5B2D">
        <w:rPr>
          <w:rFonts w:ascii="Courier New" w:hAnsi="Courier New" w:cs="Courier New"/>
          <w:sz w:val="22"/>
          <w:szCs w:val="22"/>
        </w:rPr>
        <w:t>object.onevent</w:t>
      </w:r>
      <w:proofErr w:type="spellEnd"/>
      <w:proofErr w:type="gramEnd"/>
      <w:r w:rsidRPr="007C5B2D">
        <w:rPr>
          <w:rFonts w:ascii="Courier New" w:hAnsi="Courier New" w:cs="Courier New"/>
          <w:sz w:val="22"/>
          <w:szCs w:val="22"/>
        </w:rPr>
        <w:t xml:space="preserve"> = function;</w:t>
      </w:r>
    </w:p>
    <w:p w14:paraId="6DE734A0" w14:textId="59DAD3FC" w:rsidR="007C5B2D" w:rsidRDefault="007C5B2D">
      <w:pPr>
        <w:rPr>
          <w:rFonts w:asciiTheme="minorHAnsi" w:hAnsiTheme="minorHAnsi"/>
          <w:sz w:val="22"/>
          <w:szCs w:val="22"/>
        </w:rPr>
      </w:pPr>
    </w:p>
    <w:p w14:paraId="3B03601C" w14:textId="5A39E01B" w:rsidR="007C5B2D" w:rsidRPr="007C5B2D" w:rsidRDefault="007C5B2D">
      <w:pPr>
        <w:rPr>
          <w:rFonts w:asciiTheme="minorHAnsi" w:hAnsiTheme="minorHAnsi"/>
          <w:sz w:val="22"/>
          <w:szCs w:val="22"/>
          <w:u w:val="single"/>
        </w:rPr>
      </w:pPr>
      <w:r w:rsidRPr="007C5B2D">
        <w:rPr>
          <w:rFonts w:asciiTheme="minorHAnsi" w:hAnsiTheme="minorHAnsi"/>
          <w:sz w:val="22"/>
          <w:szCs w:val="22"/>
          <w:u w:val="single"/>
        </w:rPr>
        <w:t>Event handlers for the browser window</w:t>
      </w:r>
    </w:p>
    <w:p w14:paraId="795751DC" w14:textId="3190F8D0" w:rsidR="007C5B2D" w:rsidRPr="007C5B2D" w:rsidRDefault="007C5B2D" w:rsidP="007C5B2D">
      <w:pPr>
        <w:pStyle w:val="ListParagraph"/>
        <w:numPr>
          <w:ilvl w:val="0"/>
          <w:numId w:val="40"/>
        </w:numPr>
        <w:rPr>
          <w:rFonts w:asciiTheme="minorHAnsi" w:hAnsiTheme="minorHAnsi"/>
          <w:sz w:val="22"/>
          <w:szCs w:val="22"/>
        </w:rPr>
      </w:pPr>
      <w:proofErr w:type="spellStart"/>
      <w:r w:rsidRPr="007C5B2D">
        <w:rPr>
          <w:rFonts w:asciiTheme="minorHAnsi" w:hAnsiTheme="minorHAnsi"/>
          <w:sz w:val="22"/>
          <w:szCs w:val="22"/>
        </w:rPr>
        <w:t>onbeforeunload</w:t>
      </w:r>
      <w:proofErr w:type="spellEnd"/>
      <w:r w:rsidRPr="007C5B2D">
        <w:rPr>
          <w:rFonts w:asciiTheme="minorHAnsi" w:hAnsiTheme="minorHAnsi"/>
          <w:sz w:val="22"/>
          <w:szCs w:val="22"/>
        </w:rPr>
        <w:t xml:space="preserve">, </w:t>
      </w:r>
      <w:proofErr w:type="spellStart"/>
      <w:r w:rsidRPr="007C5B2D">
        <w:rPr>
          <w:rFonts w:asciiTheme="minorHAnsi" w:hAnsiTheme="minorHAnsi"/>
          <w:sz w:val="22"/>
          <w:szCs w:val="22"/>
        </w:rPr>
        <w:t>oncopy</w:t>
      </w:r>
      <w:proofErr w:type="spellEnd"/>
      <w:r w:rsidRPr="007C5B2D">
        <w:rPr>
          <w:rFonts w:asciiTheme="minorHAnsi" w:hAnsiTheme="minorHAnsi"/>
          <w:sz w:val="22"/>
          <w:szCs w:val="22"/>
        </w:rPr>
        <w:t xml:space="preserve">, </w:t>
      </w:r>
      <w:proofErr w:type="spellStart"/>
      <w:r w:rsidRPr="007C5B2D">
        <w:rPr>
          <w:rFonts w:asciiTheme="minorHAnsi" w:hAnsiTheme="minorHAnsi"/>
          <w:sz w:val="22"/>
          <w:szCs w:val="22"/>
        </w:rPr>
        <w:t>oncut</w:t>
      </w:r>
      <w:proofErr w:type="spellEnd"/>
      <w:r w:rsidRPr="007C5B2D">
        <w:rPr>
          <w:rFonts w:asciiTheme="minorHAnsi" w:hAnsiTheme="minorHAnsi"/>
          <w:sz w:val="22"/>
          <w:szCs w:val="22"/>
        </w:rPr>
        <w:t xml:space="preserve">, </w:t>
      </w:r>
      <w:proofErr w:type="spellStart"/>
      <w:r w:rsidRPr="007C5B2D">
        <w:rPr>
          <w:rFonts w:asciiTheme="minorHAnsi" w:hAnsiTheme="minorHAnsi"/>
          <w:sz w:val="22"/>
          <w:szCs w:val="22"/>
        </w:rPr>
        <w:t>onerror</w:t>
      </w:r>
      <w:proofErr w:type="spellEnd"/>
      <w:r w:rsidRPr="007C5B2D">
        <w:rPr>
          <w:rFonts w:asciiTheme="minorHAnsi" w:hAnsiTheme="minorHAnsi"/>
          <w:sz w:val="22"/>
          <w:szCs w:val="22"/>
        </w:rPr>
        <w:t xml:space="preserve">, onload, </w:t>
      </w:r>
      <w:proofErr w:type="spellStart"/>
      <w:r w:rsidRPr="007C5B2D">
        <w:rPr>
          <w:rFonts w:asciiTheme="minorHAnsi" w:hAnsiTheme="minorHAnsi"/>
          <w:sz w:val="22"/>
          <w:szCs w:val="22"/>
        </w:rPr>
        <w:t>onpaste</w:t>
      </w:r>
      <w:proofErr w:type="spellEnd"/>
      <w:r w:rsidRPr="007C5B2D">
        <w:rPr>
          <w:rFonts w:asciiTheme="minorHAnsi" w:hAnsiTheme="minorHAnsi"/>
          <w:sz w:val="22"/>
          <w:szCs w:val="22"/>
        </w:rPr>
        <w:t xml:space="preserve">, </w:t>
      </w:r>
      <w:proofErr w:type="spellStart"/>
      <w:r w:rsidRPr="007C5B2D">
        <w:rPr>
          <w:rFonts w:asciiTheme="minorHAnsi" w:hAnsiTheme="minorHAnsi"/>
          <w:sz w:val="22"/>
          <w:szCs w:val="22"/>
        </w:rPr>
        <w:t>onresize</w:t>
      </w:r>
      <w:proofErr w:type="spellEnd"/>
      <w:r w:rsidRPr="007C5B2D">
        <w:rPr>
          <w:rFonts w:asciiTheme="minorHAnsi" w:hAnsiTheme="minorHAnsi"/>
          <w:sz w:val="22"/>
          <w:szCs w:val="22"/>
        </w:rPr>
        <w:t xml:space="preserve">, </w:t>
      </w:r>
      <w:proofErr w:type="spellStart"/>
      <w:r w:rsidRPr="007C5B2D">
        <w:rPr>
          <w:rFonts w:asciiTheme="minorHAnsi" w:hAnsiTheme="minorHAnsi"/>
          <w:sz w:val="22"/>
          <w:szCs w:val="22"/>
        </w:rPr>
        <w:t>onunload</w:t>
      </w:r>
      <w:proofErr w:type="spellEnd"/>
      <w:r w:rsidR="008458E5">
        <w:rPr>
          <w:rFonts w:asciiTheme="minorHAnsi" w:hAnsiTheme="minorHAnsi"/>
          <w:sz w:val="22"/>
          <w:szCs w:val="22"/>
        </w:rPr>
        <w:t xml:space="preserve"> (slide 9)</w:t>
      </w:r>
    </w:p>
    <w:p w14:paraId="542EF7D8" w14:textId="274ECE9D" w:rsidR="007C5B2D" w:rsidRPr="007C5B2D" w:rsidRDefault="007C5B2D" w:rsidP="007C5B2D">
      <w:pPr>
        <w:pStyle w:val="ListParagraph"/>
        <w:numPr>
          <w:ilvl w:val="0"/>
          <w:numId w:val="40"/>
        </w:numPr>
        <w:rPr>
          <w:rFonts w:asciiTheme="minorHAnsi" w:hAnsiTheme="minorHAnsi"/>
          <w:sz w:val="22"/>
          <w:szCs w:val="22"/>
        </w:rPr>
      </w:pPr>
      <w:proofErr w:type="spellStart"/>
      <w:proofErr w:type="gramStart"/>
      <w:r w:rsidRPr="007C5B2D">
        <w:rPr>
          <w:rFonts w:ascii="Courier New" w:hAnsi="Courier New" w:cs="Courier New"/>
          <w:sz w:val="22"/>
          <w:szCs w:val="22"/>
        </w:rPr>
        <w:t>window.onload</w:t>
      </w:r>
      <w:proofErr w:type="spellEnd"/>
      <w:proofErr w:type="gramEnd"/>
      <w:r w:rsidRPr="007C5B2D">
        <w:rPr>
          <w:rFonts w:ascii="Courier New" w:hAnsi="Courier New" w:cs="Courier New"/>
          <w:sz w:val="22"/>
          <w:szCs w:val="22"/>
        </w:rPr>
        <w:t xml:space="preserve"> = </w:t>
      </w:r>
      <w:proofErr w:type="spellStart"/>
      <w:r w:rsidRPr="007C5B2D">
        <w:rPr>
          <w:rFonts w:ascii="Courier New" w:hAnsi="Courier New" w:cs="Courier New"/>
          <w:sz w:val="22"/>
          <w:szCs w:val="22"/>
        </w:rPr>
        <w:t>init</w:t>
      </w:r>
      <w:proofErr w:type="spellEnd"/>
      <w:r w:rsidRPr="007C5B2D">
        <w:rPr>
          <w:rFonts w:ascii="Courier New" w:hAnsi="Courier New" w:cs="Courier New"/>
          <w:sz w:val="22"/>
          <w:szCs w:val="22"/>
        </w:rPr>
        <w:t xml:space="preserve"> </w:t>
      </w:r>
      <w:r w:rsidRPr="007C5B2D">
        <w:rPr>
          <w:rFonts w:asciiTheme="minorHAnsi" w:hAnsiTheme="minorHAnsi"/>
          <w:sz w:val="22"/>
          <w:szCs w:val="22"/>
        </w:rPr>
        <w:t xml:space="preserve">runs </w:t>
      </w:r>
      <w:proofErr w:type="spellStart"/>
      <w:r w:rsidRPr="007C5B2D">
        <w:rPr>
          <w:rFonts w:asciiTheme="minorHAnsi" w:hAnsiTheme="minorHAnsi"/>
          <w:sz w:val="22"/>
          <w:szCs w:val="22"/>
        </w:rPr>
        <w:t>init</w:t>
      </w:r>
      <w:proofErr w:type="spellEnd"/>
      <w:r w:rsidRPr="007C5B2D">
        <w:rPr>
          <w:rFonts w:asciiTheme="minorHAnsi" w:hAnsiTheme="minorHAnsi"/>
          <w:sz w:val="22"/>
          <w:szCs w:val="22"/>
        </w:rPr>
        <w:t xml:space="preserve"> function when the page loads</w:t>
      </w:r>
      <w:r w:rsidR="008458E5">
        <w:rPr>
          <w:rFonts w:asciiTheme="minorHAnsi" w:hAnsiTheme="minorHAnsi"/>
          <w:sz w:val="22"/>
          <w:szCs w:val="22"/>
        </w:rPr>
        <w:t xml:space="preserve"> (slide 10)</w:t>
      </w:r>
    </w:p>
    <w:p w14:paraId="75753676" w14:textId="4B1B1F95" w:rsidR="007C5B2D" w:rsidRPr="007C5B2D" w:rsidRDefault="007C5B2D" w:rsidP="007C5B2D">
      <w:pPr>
        <w:pStyle w:val="ListParagraph"/>
        <w:numPr>
          <w:ilvl w:val="0"/>
          <w:numId w:val="40"/>
        </w:numPr>
        <w:rPr>
          <w:rFonts w:ascii="Courier New" w:hAnsi="Courier New" w:cs="Courier New"/>
          <w:sz w:val="22"/>
          <w:szCs w:val="22"/>
        </w:rPr>
      </w:pPr>
      <w:r w:rsidRPr="007C5B2D">
        <w:rPr>
          <w:rFonts w:asciiTheme="minorHAnsi" w:hAnsiTheme="minorHAnsi"/>
          <w:sz w:val="22"/>
          <w:szCs w:val="22"/>
        </w:rPr>
        <w:t>Apply the following event handler to respond to a mouse click</w:t>
      </w:r>
      <w:r w:rsidR="008458E5">
        <w:rPr>
          <w:rFonts w:asciiTheme="minorHAnsi" w:hAnsiTheme="minorHAnsi"/>
          <w:sz w:val="22"/>
          <w:szCs w:val="22"/>
        </w:rPr>
        <w:t xml:space="preserve"> (slide 12)</w:t>
      </w:r>
      <w:r w:rsidR="008458E5">
        <w:rPr>
          <w:rFonts w:asciiTheme="minorHAnsi" w:hAnsiTheme="minorHAnsi"/>
          <w:sz w:val="22"/>
          <w:szCs w:val="22"/>
        </w:rPr>
        <w:tab/>
      </w:r>
      <w:r w:rsidR="008458E5">
        <w:rPr>
          <w:rFonts w:asciiTheme="minorHAnsi" w:hAnsiTheme="minorHAnsi"/>
          <w:sz w:val="22"/>
          <w:szCs w:val="22"/>
        </w:rPr>
        <w:tab/>
      </w:r>
      <w:r w:rsidR="008458E5">
        <w:rPr>
          <w:rFonts w:asciiTheme="minorHAnsi" w:hAnsiTheme="minorHAnsi"/>
          <w:sz w:val="22"/>
          <w:szCs w:val="22"/>
        </w:rPr>
        <w:tab/>
      </w:r>
      <w:r w:rsidRPr="007C5B2D">
        <w:rPr>
          <w:rFonts w:asciiTheme="minorHAnsi" w:hAnsiTheme="minorHAnsi"/>
          <w:sz w:val="22"/>
          <w:szCs w:val="22"/>
        </w:rPr>
        <w:t xml:space="preserve"> </w:t>
      </w:r>
      <w:proofErr w:type="spellStart"/>
      <w:proofErr w:type="gramStart"/>
      <w:r w:rsidRPr="007C5B2D">
        <w:rPr>
          <w:rFonts w:ascii="Courier New" w:hAnsi="Courier New" w:cs="Courier New"/>
          <w:sz w:val="22"/>
          <w:szCs w:val="22"/>
        </w:rPr>
        <w:t>object.onclick</w:t>
      </w:r>
      <w:proofErr w:type="spellEnd"/>
      <w:proofErr w:type="gramEnd"/>
      <w:r w:rsidRPr="007C5B2D">
        <w:rPr>
          <w:rFonts w:ascii="Courier New" w:hAnsi="Courier New" w:cs="Courier New"/>
          <w:sz w:val="22"/>
          <w:szCs w:val="22"/>
        </w:rPr>
        <w:t xml:space="preserve"> = function;</w:t>
      </w:r>
    </w:p>
    <w:p w14:paraId="6B846126" w14:textId="508FD48E" w:rsidR="007C5B2D" w:rsidRDefault="007C5B2D">
      <w:pPr>
        <w:rPr>
          <w:rFonts w:asciiTheme="minorHAnsi" w:hAnsiTheme="minorHAnsi"/>
          <w:sz w:val="22"/>
          <w:szCs w:val="22"/>
        </w:rPr>
      </w:pPr>
    </w:p>
    <w:p w14:paraId="38DA3F33" w14:textId="6AEE5718" w:rsidR="007C5B2D" w:rsidRPr="007C5B2D" w:rsidRDefault="007C5B2D">
      <w:pPr>
        <w:rPr>
          <w:rFonts w:asciiTheme="minorHAnsi" w:hAnsiTheme="minorHAnsi"/>
          <w:sz w:val="22"/>
          <w:szCs w:val="22"/>
          <w:u w:val="single"/>
        </w:rPr>
      </w:pPr>
      <w:r w:rsidRPr="007C5B2D">
        <w:rPr>
          <w:rFonts w:asciiTheme="minorHAnsi" w:hAnsiTheme="minorHAnsi"/>
          <w:sz w:val="22"/>
          <w:szCs w:val="22"/>
          <w:u w:val="single"/>
        </w:rPr>
        <w:t>Event object</w:t>
      </w:r>
      <w:r w:rsidR="008458E5">
        <w:rPr>
          <w:rFonts w:asciiTheme="minorHAnsi" w:hAnsiTheme="minorHAnsi"/>
          <w:sz w:val="22"/>
          <w:szCs w:val="22"/>
        </w:rPr>
        <w:t xml:space="preserve"> (</w:t>
      </w:r>
      <w:r w:rsidR="008458E5" w:rsidRPr="008458E5">
        <w:rPr>
          <w:rFonts w:asciiTheme="minorHAnsi" w:hAnsiTheme="minorHAnsi"/>
          <w:sz w:val="22"/>
          <w:szCs w:val="22"/>
        </w:rPr>
        <w:t>slides 15 and 16)</w:t>
      </w:r>
    </w:p>
    <w:p w14:paraId="42AEB2D8" w14:textId="5FA21341" w:rsidR="007C5B2D" w:rsidRPr="007C5B2D" w:rsidRDefault="008458E5" w:rsidP="007C5B2D">
      <w:pPr>
        <w:pStyle w:val="ListParagraph"/>
        <w:numPr>
          <w:ilvl w:val="0"/>
          <w:numId w:val="41"/>
        </w:numPr>
        <w:rPr>
          <w:rFonts w:asciiTheme="minorHAnsi" w:hAnsiTheme="minorHAnsi"/>
          <w:sz w:val="22"/>
          <w:szCs w:val="22"/>
        </w:rPr>
      </w:pPr>
      <w:r>
        <w:rPr>
          <w:rFonts w:asciiTheme="minorHAnsi" w:hAnsiTheme="minorHAnsi"/>
          <w:sz w:val="22"/>
          <w:szCs w:val="22"/>
        </w:rPr>
        <w:t>An e</w:t>
      </w:r>
      <w:r w:rsidR="007C5B2D" w:rsidRPr="007C5B2D">
        <w:rPr>
          <w:rFonts w:asciiTheme="minorHAnsi" w:hAnsiTheme="minorHAnsi"/>
          <w:sz w:val="22"/>
          <w:szCs w:val="22"/>
        </w:rPr>
        <w:t>vent object is an object that contains properties and methods associated with an event</w:t>
      </w:r>
    </w:p>
    <w:p w14:paraId="53BD1E9F" w14:textId="13FDAD3D" w:rsidR="007C5B2D" w:rsidRDefault="007C5B2D" w:rsidP="007C5B2D">
      <w:pPr>
        <w:pStyle w:val="ListParagraph"/>
        <w:numPr>
          <w:ilvl w:val="0"/>
          <w:numId w:val="41"/>
        </w:numPr>
        <w:rPr>
          <w:rFonts w:asciiTheme="minorHAnsi" w:hAnsiTheme="minorHAnsi"/>
          <w:sz w:val="22"/>
          <w:szCs w:val="22"/>
        </w:rPr>
      </w:pPr>
      <w:r w:rsidRPr="007C5B2D">
        <w:rPr>
          <w:rFonts w:asciiTheme="minorHAnsi" w:hAnsiTheme="minorHAnsi"/>
          <w:sz w:val="22"/>
          <w:szCs w:val="22"/>
        </w:rPr>
        <w:t>For example, the action of clicking a mouse button generates an event object containing information such as which mouse button was clicked, where in the page it was clicked, the time at which it was clicked, and so forth</w:t>
      </w:r>
    </w:p>
    <w:p w14:paraId="05EBBA28" w14:textId="1F5458D7" w:rsidR="007C5B2D" w:rsidRPr="007C5B2D" w:rsidRDefault="007C5B2D" w:rsidP="007C5B2D">
      <w:pPr>
        <w:pStyle w:val="ListParagraph"/>
        <w:numPr>
          <w:ilvl w:val="0"/>
          <w:numId w:val="41"/>
        </w:numPr>
        <w:rPr>
          <w:rFonts w:asciiTheme="minorHAnsi" w:hAnsiTheme="minorHAnsi"/>
          <w:sz w:val="22"/>
          <w:szCs w:val="22"/>
        </w:rPr>
      </w:pPr>
      <w:r>
        <w:rPr>
          <w:rFonts w:asciiTheme="minorHAnsi" w:hAnsiTheme="minorHAnsi"/>
          <w:sz w:val="22"/>
          <w:szCs w:val="22"/>
        </w:rPr>
        <w:t>Event object properties and methods</w:t>
      </w:r>
      <w:r w:rsidR="008458E5">
        <w:rPr>
          <w:rFonts w:asciiTheme="minorHAnsi" w:hAnsiTheme="minorHAnsi"/>
          <w:sz w:val="22"/>
          <w:szCs w:val="22"/>
        </w:rPr>
        <w:t xml:space="preserve"> are listed in Figure 11-10 (slide 17)</w:t>
      </w:r>
    </w:p>
    <w:p w14:paraId="290C7506" w14:textId="1771827F" w:rsidR="007C5B2D" w:rsidRDefault="007C5B2D">
      <w:pPr>
        <w:rPr>
          <w:rFonts w:asciiTheme="minorHAnsi" w:hAnsiTheme="minorHAnsi"/>
          <w:sz w:val="22"/>
          <w:szCs w:val="22"/>
        </w:rPr>
      </w:pPr>
    </w:p>
    <w:p w14:paraId="78A8062B" w14:textId="5E36D575" w:rsidR="007C5B2D" w:rsidRPr="00714A07" w:rsidRDefault="007C5B2D">
      <w:pPr>
        <w:rPr>
          <w:rFonts w:asciiTheme="minorHAnsi" w:hAnsiTheme="minorHAnsi"/>
          <w:sz w:val="22"/>
          <w:szCs w:val="22"/>
          <w:u w:val="single"/>
        </w:rPr>
      </w:pPr>
      <w:r w:rsidRPr="00714A07">
        <w:rPr>
          <w:rFonts w:asciiTheme="minorHAnsi" w:hAnsiTheme="minorHAnsi"/>
          <w:sz w:val="22"/>
          <w:szCs w:val="22"/>
          <w:u w:val="single"/>
        </w:rPr>
        <w:t>Object properties</w:t>
      </w:r>
      <w:r w:rsidR="008458E5">
        <w:rPr>
          <w:rFonts w:asciiTheme="minorHAnsi" w:hAnsiTheme="minorHAnsi"/>
          <w:sz w:val="22"/>
          <w:szCs w:val="22"/>
        </w:rPr>
        <w:t xml:space="preserve"> (</w:t>
      </w:r>
      <w:r w:rsidR="008458E5" w:rsidRPr="008458E5">
        <w:rPr>
          <w:rFonts w:asciiTheme="minorHAnsi" w:hAnsiTheme="minorHAnsi"/>
          <w:sz w:val="22"/>
          <w:szCs w:val="22"/>
        </w:rPr>
        <w:t>slides 19 to 22)</w:t>
      </w:r>
    </w:p>
    <w:p w14:paraId="318A106E" w14:textId="01E0FD10" w:rsidR="007C5B2D" w:rsidRPr="00B94EFE" w:rsidRDefault="007C5B2D" w:rsidP="00B94EFE">
      <w:pPr>
        <w:pStyle w:val="ListParagraph"/>
        <w:numPr>
          <w:ilvl w:val="0"/>
          <w:numId w:val="42"/>
        </w:numPr>
        <w:rPr>
          <w:rFonts w:ascii="Courier New" w:hAnsi="Courier New" w:cs="Courier New"/>
          <w:sz w:val="22"/>
          <w:szCs w:val="22"/>
        </w:rPr>
      </w:pPr>
      <w:r w:rsidRPr="00B94EFE">
        <w:rPr>
          <w:rFonts w:asciiTheme="minorHAnsi" w:hAnsiTheme="minorHAnsi"/>
          <w:sz w:val="22"/>
          <w:szCs w:val="22"/>
        </w:rPr>
        <w:t>Inline styles for each page element can be applied using the following style attribute</w:t>
      </w:r>
      <w:r w:rsidR="008458E5">
        <w:rPr>
          <w:rFonts w:asciiTheme="minorHAnsi" w:hAnsiTheme="minorHAnsi"/>
          <w:sz w:val="22"/>
          <w:szCs w:val="22"/>
        </w:rPr>
        <w:tab/>
      </w:r>
      <w:r w:rsidR="00B94EFE" w:rsidRPr="00B94EFE">
        <w:rPr>
          <w:rFonts w:asciiTheme="minorHAnsi" w:hAnsiTheme="minorHAnsi"/>
          <w:sz w:val="22"/>
          <w:szCs w:val="22"/>
        </w:rPr>
        <w:t xml:space="preserve"> </w:t>
      </w:r>
      <w:r w:rsidRPr="00B94EFE">
        <w:rPr>
          <w:rFonts w:ascii="Courier New" w:hAnsi="Courier New" w:cs="Courier New"/>
          <w:sz w:val="22"/>
          <w:szCs w:val="22"/>
        </w:rPr>
        <w:t>&lt;element style = “</w:t>
      </w:r>
      <w:proofErr w:type="spellStart"/>
      <w:r w:rsidRPr="00B94EFE">
        <w:rPr>
          <w:rFonts w:ascii="Courier New" w:hAnsi="Courier New" w:cs="Courier New"/>
          <w:sz w:val="22"/>
          <w:szCs w:val="22"/>
        </w:rPr>
        <w:t>property:value</w:t>
      </w:r>
      <w:proofErr w:type="spellEnd"/>
      <w:r w:rsidRPr="00B94EFE">
        <w:rPr>
          <w:rFonts w:ascii="Courier New" w:hAnsi="Courier New" w:cs="Courier New"/>
          <w:sz w:val="22"/>
          <w:szCs w:val="22"/>
        </w:rPr>
        <w:t>”&gt;</w:t>
      </w:r>
    </w:p>
    <w:p w14:paraId="105AB5A9" w14:textId="48F581C7" w:rsidR="007C5B2D" w:rsidRPr="00B94EFE" w:rsidRDefault="00B94EFE" w:rsidP="00B94EFE">
      <w:pPr>
        <w:pStyle w:val="ListParagraph"/>
        <w:numPr>
          <w:ilvl w:val="0"/>
          <w:numId w:val="42"/>
        </w:numPr>
        <w:rPr>
          <w:rFonts w:asciiTheme="minorHAnsi" w:hAnsiTheme="minorHAnsi"/>
          <w:sz w:val="22"/>
          <w:szCs w:val="22"/>
        </w:rPr>
      </w:pPr>
      <w:r w:rsidRPr="00B94EFE">
        <w:rPr>
          <w:rFonts w:asciiTheme="minorHAnsi" w:hAnsiTheme="minorHAnsi"/>
          <w:sz w:val="22"/>
          <w:szCs w:val="22"/>
        </w:rPr>
        <w:t xml:space="preserve">The equivalent command in JavaScript is </w:t>
      </w:r>
      <w:proofErr w:type="spellStart"/>
      <w:proofErr w:type="gramStart"/>
      <w:r w:rsidRPr="00B94EFE">
        <w:rPr>
          <w:rFonts w:ascii="Courier New" w:hAnsi="Courier New" w:cs="Courier New"/>
          <w:sz w:val="22"/>
          <w:szCs w:val="22"/>
        </w:rPr>
        <w:t>object.style</w:t>
      </w:r>
      <w:proofErr w:type="gramEnd"/>
      <w:r w:rsidRPr="00B94EFE">
        <w:rPr>
          <w:rFonts w:ascii="Courier New" w:hAnsi="Courier New" w:cs="Courier New"/>
          <w:sz w:val="22"/>
          <w:szCs w:val="22"/>
        </w:rPr>
        <w:t>.property</w:t>
      </w:r>
      <w:proofErr w:type="spellEnd"/>
      <w:r w:rsidRPr="00B94EFE">
        <w:rPr>
          <w:rFonts w:ascii="Courier New" w:hAnsi="Courier New" w:cs="Courier New"/>
          <w:sz w:val="22"/>
          <w:szCs w:val="22"/>
        </w:rPr>
        <w:t xml:space="preserve"> = “value”;</w:t>
      </w:r>
    </w:p>
    <w:p w14:paraId="31A3F392" w14:textId="0B559339" w:rsidR="00951598" w:rsidRDefault="00951598" w:rsidP="00951598">
      <w:pPr>
        <w:rPr>
          <w:rFonts w:asciiTheme="minorHAnsi" w:hAnsiTheme="minorHAnsi" w:cstheme="minorHAnsi"/>
          <w:sz w:val="22"/>
          <w:szCs w:val="22"/>
        </w:rPr>
      </w:pPr>
    </w:p>
    <w:p w14:paraId="6CFDB0B8" w14:textId="754950C9" w:rsidR="00B94EFE" w:rsidRPr="00714A07" w:rsidRDefault="00B94EFE" w:rsidP="00951598">
      <w:pPr>
        <w:rPr>
          <w:rFonts w:asciiTheme="minorHAnsi" w:hAnsiTheme="minorHAnsi" w:cstheme="minorHAnsi"/>
          <w:sz w:val="22"/>
          <w:szCs w:val="22"/>
          <w:u w:val="single"/>
        </w:rPr>
      </w:pPr>
      <w:r w:rsidRPr="00714A07">
        <w:rPr>
          <w:rFonts w:asciiTheme="minorHAnsi" w:hAnsiTheme="minorHAnsi" w:cstheme="minorHAnsi"/>
          <w:sz w:val="22"/>
          <w:szCs w:val="22"/>
          <w:u w:val="single"/>
        </w:rPr>
        <w:t>Creating object selectors</w:t>
      </w:r>
      <w:r w:rsidR="008458E5" w:rsidRPr="008458E5">
        <w:rPr>
          <w:rFonts w:asciiTheme="minorHAnsi" w:hAnsiTheme="minorHAnsi" w:cstheme="minorHAnsi"/>
          <w:sz w:val="22"/>
          <w:szCs w:val="22"/>
        </w:rPr>
        <w:t xml:space="preserve"> (slides 23 to 27)</w:t>
      </w:r>
    </w:p>
    <w:p w14:paraId="2B5BA4F1" w14:textId="47F0C163" w:rsidR="00B94EFE" w:rsidRPr="00714A07" w:rsidRDefault="00714A07" w:rsidP="00714A07">
      <w:pPr>
        <w:pStyle w:val="ListParagraph"/>
        <w:numPr>
          <w:ilvl w:val="0"/>
          <w:numId w:val="43"/>
        </w:numPr>
        <w:rPr>
          <w:rFonts w:asciiTheme="minorHAnsi" w:hAnsiTheme="minorHAnsi" w:cstheme="minorHAnsi"/>
          <w:sz w:val="22"/>
          <w:szCs w:val="22"/>
        </w:rPr>
      </w:pPr>
      <w:r w:rsidRPr="00714A07">
        <w:rPr>
          <w:rFonts w:asciiTheme="minorHAnsi" w:hAnsiTheme="minorHAnsi" w:cstheme="minorHAnsi"/>
          <w:sz w:val="22"/>
          <w:szCs w:val="22"/>
        </w:rPr>
        <w:t xml:space="preserve">In JavaScript, to change the background color of all table cells, you must first define an object collection based on a CSS selector using the following </w:t>
      </w:r>
      <w:proofErr w:type="spellStart"/>
      <w:proofErr w:type="gramStart"/>
      <w:r w:rsidRPr="00714A07">
        <w:rPr>
          <w:rFonts w:ascii="Courier New" w:hAnsi="Courier New" w:cs="Courier New"/>
          <w:sz w:val="22"/>
          <w:szCs w:val="22"/>
        </w:rPr>
        <w:t>querySelectorAll</w:t>
      </w:r>
      <w:proofErr w:type="spellEnd"/>
      <w:r w:rsidRPr="00714A07">
        <w:rPr>
          <w:rFonts w:ascii="Courier New" w:hAnsi="Courier New" w:cs="Courier New"/>
          <w:sz w:val="22"/>
          <w:szCs w:val="22"/>
        </w:rPr>
        <w:t>(</w:t>
      </w:r>
      <w:proofErr w:type="gramEnd"/>
      <w:r w:rsidRPr="00714A07">
        <w:rPr>
          <w:rFonts w:ascii="Courier New" w:hAnsi="Courier New" w:cs="Courier New"/>
          <w:sz w:val="22"/>
          <w:szCs w:val="22"/>
        </w:rPr>
        <w:t>)</w:t>
      </w:r>
      <w:r w:rsidRPr="00714A07">
        <w:rPr>
          <w:rFonts w:asciiTheme="minorHAnsi" w:hAnsiTheme="minorHAnsi" w:cstheme="minorHAnsi"/>
          <w:sz w:val="22"/>
          <w:szCs w:val="22"/>
        </w:rPr>
        <w:t xml:space="preserve"> method: </w:t>
      </w:r>
      <w:proofErr w:type="spellStart"/>
      <w:r w:rsidRPr="00714A07">
        <w:rPr>
          <w:rFonts w:ascii="Courier New" w:hAnsi="Courier New" w:cs="Courier New"/>
          <w:sz w:val="22"/>
          <w:szCs w:val="22"/>
        </w:rPr>
        <w:t>document.querySelectorAll</w:t>
      </w:r>
      <w:proofErr w:type="spellEnd"/>
      <w:r w:rsidRPr="00714A07">
        <w:rPr>
          <w:rFonts w:ascii="Courier New" w:hAnsi="Courier New" w:cs="Courier New"/>
          <w:sz w:val="22"/>
          <w:szCs w:val="22"/>
        </w:rPr>
        <w:t>(selector)</w:t>
      </w:r>
      <w:r w:rsidRPr="00714A07">
        <w:rPr>
          <w:rFonts w:asciiTheme="minorHAnsi" w:hAnsiTheme="minorHAnsi" w:cstheme="minorHAnsi"/>
          <w:sz w:val="22"/>
          <w:szCs w:val="22"/>
        </w:rPr>
        <w:t xml:space="preserve"> where selector is the CSS selector that the object collection is based on</w:t>
      </w:r>
    </w:p>
    <w:p w14:paraId="2DEDFBFD" w14:textId="77777777" w:rsidR="00714A07" w:rsidRPr="00714A07" w:rsidRDefault="00714A07" w:rsidP="00714A07">
      <w:pPr>
        <w:pStyle w:val="ListParagraph"/>
        <w:numPr>
          <w:ilvl w:val="0"/>
          <w:numId w:val="43"/>
        </w:numPr>
        <w:rPr>
          <w:rFonts w:asciiTheme="minorHAnsi" w:hAnsiTheme="minorHAnsi" w:cstheme="minorHAnsi"/>
          <w:sz w:val="22"/>
          <w:szCs w:val="22"/>
        </w:rPr>
      </w:pPr>
      <w:r w:rsidRPr="00714A07">
        <w:rPr>
          <w:rFonts w:asciiTheme="minorHAnsi" w:hAnsiTheme="minorHAnsi" w:cstheme="minorHAnsi"/>
          <w:sz w:val="22"/>
          <w:szCs w:val="22"/>
        </w:rPr>
        <w:t xml:space="preserve">Once the object collection has been defined, change the background-color style of each td element by applying the </w:t>
      </w:r>
      <w:proofErr w:type="spellStart"/>
      <w:r w:rsidRPr="00714A07">
        <w:rPr>
          <w:rFonts w:asciiTheme="minorHAnsi" w:hAnsiTheme="minorHAnsi" w:cstheme="minorHAnsi"/>
          <w:sz w:val="22"/>
          <w:szCs w:val="22"/>
        </w:rPr>
        <w:t>backgroundColor</w:t>
      </w:r>
      <w:proofErr w:type="spellEnd"/>
      <w:r w:rsidRPr="00714A07">
        <w:rPr>
          <w:rFonts w:asciiTheme="minorHAnsi" w:hAnsiTheme="minorHAnsi" w:cstheme="minorHAnsi"/>
          <w:sz w:val="22"/>
          <w:szCs w:val="22"/>
        </w:rPr>
        <w:t xml:space="preserve"> property to the objects in the object collection </w:t>
      </w:r>
    </w:p>
    <w:p w14:paraId="4AFFA1E5" w14:textId="01AFEAB7" w:rsidR="00B94EFE" w:rsidRPr="00714A07" w:rsidRDefault="00714A07" w:rsidP="00714A07">
      <w:pPr>
        <w:pStyle w:val="ListParagraph"/>
        <w:numPr>
          <w:ilvl w:val="0"/>
          <w:numId w:val="43"/>
        </w:numPr>
        <w:rPr>
          <w:rFonts w:ascii="Courier New" w:hAnsi="Courier New" w:cs="Courier New"/>
          <w:sz w:val="22"/>
          <w:szCs w:val="22"/>
        </w:rPr>
      </w:pPr>
      <w:r w:rsidRPr="00714A07">
        <w:rPr>
          <w:rFonts w:asciiTheme="minorHAnsi" w:hAnsiTheme="minorHAnsi" w:cstheme="minorHAnsi"/>
          <w:sz w:val="22"/>
          <w:szCs w:val="22"/>
        </w:rPr>
        <w:t xml:space="preserve">Reference only the first element that matches a selector pattern using the following JavaScript method: </w:t>
      </w:r>
      <w:proofErr w:type="spellStart"/>
      <w:proofErr w:type="gramStart"/>
      <w:r w:rsidRPr="00714A07">
        <w:rPr>
          <w:rFonts w:ascii="Courier New" w:hAnsi="Courier New" w:cs="Courier New"/>
          <w:sz w:val="22"/>
          <w:szCs w:val="22"/>
        </w:rPr>
        <w:t>document.querySelector</w:t>
      </w:r>
      <w:proofErr w:type="spellEnd"/>
      <w:proofErr w:type="gramEnd"/>
      <w:r w:rsidRPr="00714A07">
        <w:rPr>
          <w:rFonts w:ascii="Courier New" w:hAnsi="Courier New" w:cs="Courier New"/>
          <w:sz w:val="22"/>
          <w:szCs w:val="22"/>
        </w:rPr>
        <w:t>(selector)</w:t>
      </w:r>
      <w:r w:rsidRPr="00714A07">
        <w:rPr>
          <w:rFonts w:asciiTheme="minorHAnsi" w:hAnsiTheme="minorHAnsi" w:cstheme="minorHAnsi"/>
          <w:sz w:val="22"/>
          <w:szCs w:val="22"/>
        </w:rPr>
        <w:t xml:space="preserve"> where selector is a CSS selector</w:t>
      </w:r>
    </w:p>
    <w:p w14:paraId="36B7D17E" w14:textId="44ECAB4F" w:rsidR="00B94EFE" w:rsidRDefault="00B94EFE" w:rsidP="00951598">
      <w:pPr>
        <w:rPr>
          <w:rFonts w:asciiTheme="minorHAnsi" w:hAnsiTheme="minorHAnsi" w:cstheme="minorHAnsi"/>
          <w:sz w:val="22"/>
          <w:szCs w:val="22"/>
        </w:rPr>
      </w:pPr>
    </w:p>
    <w:p w14:paraId="4674DC0D" w14:textId="01E9FBFF" w:rsidR="00B94EFE" w:rsidRDefault="00714A07" w:rsidP="00951598">
      <w:pPr>
        <w:rPr>
          <w:rFonts w:asciiTheme="minorHAnsi" w:hAnsiTheme="minorHAnsi" w:cstheme="minorHAnsi"/>
          <w:sz w:val="22"/>
          <w:szCs w:val="22"/>
        </w:rPr>
      </w:pPr>
      <w:r>
        <w:rPr>
          <w:rFonts w:asciiTheme="minorHAnsi" w:hAnsiTheme="minorHAnsi" w:cstheme="minorHAnsi"/>
          <w:sz w:val="22"/>
          <w:szCs w:val="22"/>
        </w:rPr>
        <w:t>Mouse events (slide 28)</w:t>
      </w:r>
    </w:p>
    <w:p w14:paraId="087508C8" w14:textId="00E6B349" w:rsidR="00714A07" w:rsidRDefault="00714A07" w:rsidP="00951598">
      <w:pPr>
        <w:rPr>
          <w:rFonts w:asciiTheme="minorHAnsi" w:hAnsiTheme="minorHAnsi" w:cstheme="minorHAnsi"/>
          <w:sz w:val="22"/>
          <w:szCs w:val="22"/>
        </w:rPr>
      </w:pPr>
      <w:r>
        <w:rPr>
          <w:rFonts w:asciiTheme="minorHAnsi" w:hAnsiTheme="minorHAnsi" w:cstheme="minorHAnsi"/>
          <w:sz w:val="22"/>
          <w:szCs w:val="22"/>
        </w:rPr>
        <w:t>Mouse event object properties (slide 30)</w:t>
      </w:r>
    </w:p>
    <w:p w14:paraId="2D78BA6F" w14:textId="745FB26E" w:rsidR="00714A07" w:rsidRDefault="00714A07" w:rsidP="00951598">
      <w:pPr>
        <w:rPr>
          <w:rFonts w:asciiTheme="minorHAnsi" w:hAnsiTheme="minorHAnsi" w:cstheme="minorHAnsi"/>
          <w:sz w:val="22"/>
          <w:szCs w:val="22"/>
        </w:rPr>
      </w:pPr>
    </w:p>
    <w:p w14:paraId="6BBB5310" w14:textId="08E8578C" w:rsidR="00714A07" w:rsidRPr="00917625" w:rsidRDefault="00714A07" w:rsidP="00951598">
      <w:pPr>
        <w:rPr>
          <w:rFonts w:asciiTheme="minorHAnsi" w:hAnsiTheme="minorHAnsi" w:cstheme="minorHAnsi"/>
          <w:sz w:val="22"/>
          <w:szCs w:val="22"/>
          <w:u w:val="single"/>
        </w:rPr>
      </w:pPr>
      <w:r w:rsidRPr="00917625">
        <w:rPr>
          <w:rFonts w:asciiTheme="minorHAnsi" w:hAnsiTheme="minorHAnsi" w:cstheme="minorHAnsi"/>
          <w:sz w:val="22"/>
          <w:szCs w:val="22"/>
          <w:u w:val="single"/>
        </w:rPr>
        <w:t>Event model</w:t>
      </w:r>
      <w:r w:rsidR="008458E5">
        <w:rPr>
          <w:rFonts w:asciiTheme="minorHAnsi" w:hAnsiTheme="minorHAnsi" w:cstheme="minorHAnsi"/>
          <w:sz w:val="22"/>
          <w:szCs w:val="22"/>
        </w:rPr>
        <w:t xml:space="preserve"> (</w:t>
      </w:r>
      <w:r w:rsidR="008458E5" w:rsidRPr="008458E5">
        <w:rPr>
          <w:rFonts w:asciiTheme="minorHAnsi" w:hAnsiTheme="minorHAnsi" w:cstheme="minorHAnsi"/>
          <w:sz w:val="22"/>
          <w:szCs w:val="22"/>
        </w:rPr>
        <w:t>slides 32 to 34)</w:t>
      </w:r>
    </w:p>
    <w:p w14:paraId="1E5678C6" w14:textId="77777777" w:rsidR="00917625" w:rsidRPr="00917625" w:rsidRDefault="00917625" w:rsidP="00917625">
      <w:pPr>
        <w:pStyle w:val="ListParagraph"/>
        <w:numPr>
          <w:ilvl w:val="0"/>
          <w:numId w:val="44"/>
        </w:numPr>
        <w:rPr>
          <w:rFonts w:asciiTheme="minorHAnsi" w:hAnsiTheme="minorHAnsi" w:cstheme="minorHAnsi"/>
          <w:sz w:val="22"/>
          <w:szCs w:val="22"/>
        </w:rPr>
      </w:pPr>
      <w:r w:rsidRPr="00917625">
        <w:rPr>
          <w:rFonts w:asciiTheme="minorHAnsi" w:hAnsiTheme="minorHAnsi" w:cstheme="minorHAnsi"/>
          <w:sz w:val="22"/>
          <w:szCs w:val="22"/>
        </w:rPr>
        <w:t>Describes how events and objects interact within the web page and web browser</w:t>
      </w:r>
    </w:p>
    <w:p w14:paraId="750B5CCB" w14:textId="582DFCB0" w:rsidR="00917625" w:rsidRPr="00934B35" w:rsidRDefault="00917625" w:rsidP="00917625">
      <w:pPr>
        <w:pStyle w:val="ListParagraph"/>
        <w:numPr>
          <w:ilvl w:val="0"/>
          <w:numId w:val="44"/>
        </w:numPr>
        <w:rPr>
          <w:rFonts w:asciiTheme="minorHAnsi" w:hAnsiTheme="minorHAnsi" w:cstheme="minorHAnsi"/>
          <w:sz w:val="22"/>
          <w:szCs w:val="22"/>
        </w:rPr>
      </w:pPr>
      <w:r w:rsidRPr="00917625">
        <w:rPr>
          <w:rFonts w:asciiTheme="minorHAnsi" w:hAnsiTheme="minorHAnsi" w:cstheme="minorHAnsi"/>
          <w:sz w:val="22"/>
          <w:szCs w:val="22"/>
        </w:rPr>
        <w:t>The process in which a single event is applied to a hierarchy of objects is part of the event model</w:t>
      </w:r>
    </w:p>
    <w:p w14:paraId="1BFCE99C" w14:textId="77777777" w:rsidR="00917625" w:rsidRPr="00917625" w:rsidRDefault="00917625" w:rsidP="00917625">
      <w:pPr>
        <w:pStyle w:val="ListParagraph"/>
        <w:numPr>
          <w:ilvl w:val="0"/>
          <w:numId w:val="44"/>
        </w:numPr>
        <w:rPr>
          <w:rFonts w:asciiTheme="minorHAnsi" w:hAnsiTheme="minorHAnsi" w:cstheme="minorHAnsi"/>
          <w:sz w:val="22"/>
          <w:szCs w:val="22"/>
        </w:rPr>
      </w:pPr>
      <w:r w:rsidRPr="00917625">
        <w:rPr>
          <w:rFonts w:asciiTheme="minorHAnsi" w:hAnsiTheme="minorHAnsi" w:cstheme="minorHAnsi"/>
          <w:sz w:val="22"/>
          <w:szCs w:val="22"/>
        </w:rPr>
        <w:t>Once an event has been initiated, it propagates through the object hierarchy in three phases</w:t>
      </w:r>
    </w:p>
    <w:p w14:paraId="509ACEBA" w14:textId="77777777" w:rsidR="00917625" w:rsidRPr="00917625" w:rsidRDefault="00917625" w:rsidP="00917625">
      <w:pPr>
        <w:pStyle w:val="ListParagraph"/>
        <w:numPr>
          <w:ilvl w:val="0"/>
          <w:numId w:val="44"/>
        </w:numPr>
        <w:rPr>
          <w:rFonts w:asciiTheme="minorHAnsi" w:hAnsiTheme="minorHAnsi" w:cstheme="minorHAnsi"/>
          <w:sz w:val="22"/>
          <w:szCs w:val="22"/>
        </w:rPr>
      </w:pPr>
      <w:r w:rsidRPr="00917625">
        <w:rPr>
          <w:rFonts w:asciiTheme="minorHAnsi" w:hAnsiTheme="minorHAnsi" w:cstheme="minorHAnsi"/>
          <w:sz w:val="22"/>
          <w:szCs w:val="22"/>
        </w:rPr>
        <w:lastRenderedPageBreak/>
        <w:t>Capture phase: The event moves down the object hierarchy starting from the root element (the browser window) and moving inward until it reaches the object that initiated the event</w:t>
      </w:r>
    </w:p>
    <w:p w14:paraId="72C4D01A" w14:textId="31742997" w:rsidR="00917625" w:rsidRPr="00917625" w:rsidRDefault="00917625" w:rsidP="00917625">
      <w:pPr>
        <w:pStyle w:val="ListParagraph"/>
        <w:numPr>
          <w:ilvl w:val="0"/>
          <w:numId w:val="44"/>
        </w:numPr>
        <w:rPr>
          <w:rFonts w:asciiTheme="minorHAnsi" w:hAnsiTheme="minorHAnsi" w:cstheme="minorHAnsi"/>
          <w:sz w:val="22"/>
          <w:szCs w:val="22"/>
        </w:rPr>
      </w:pPr>
      <w:r w:rsidRPr="00917625">
        <w:rPr>
          <w:rFonts w:asciiTheme="minorHAnsi" w:hAnsiTheme="minorHAnsi" w:cstheme="minorHAnsi"/>
          <w:sz w:val="22"/>
          <w:szCs w:val="22"/>
        </w:rPr>
        <w:t>Target phase: The event has reached the target of the event object and no longer moves down the object hierarchy</w:t>
      </w:r>
    </w:p>
    <w:p w14:paraId="506C611E" w14:textId="3FBFD1CC" w:rsidR="00917625" w:rsidRPr="00917625" w:rsidRDefault="00917625" w:rsidP="00917625">
      <w:pPr>
        <w:pStyle w:val="ListParagraph"/>
        <w:numPr>
          <w:ilvl w:val="0"/>
          <w:numId w:val="44"/>
        </w:numPr>
        <w:rPr>
          <w:rFonts w:asciiTheme="minorHAnsi" w:hAnsiTheme="minorHAnsi" w:cstheme="minorHAnsi"/>
          <w:sz w:val="22"/>
          <w:szCs w:val="22"/>
        </w:rPr>
      </w:pPr>
      <w:r w:rsidRPr="00917625">
        <w:rPr>
          <w:rFonts w:asciiTheme="minorHAnsi" w:hAnsiTheme="minorHAnsi" w:cstheme="minorHAnsi"/>
          <w:sz w:val="22"/>
          <w:szCs w:val="22"/>
        </w:rPr>
        <w:t>Bubbling phase: The event propagates up the object hierarchy back to the root element (browser window) where the propagation stops</w:t>
      </w:r>
    </w:p>
    <w:p w14:paraId="0A10EDA4" w14:textId="4F11DBBB" w:rsidR="00917625" w:rsidRDefault="00917625" w:rsidP="00917625">
      <w:pPr>
        <w:rPr>
          <w:rFonts w:asciiTheme="minorHAnsi" w:hAnsiTheme="minorHAnsi" w:cstheme="minorHAnsi"/>
          <w:sz w:val="22"/>
          <w:szCs w:val="22"/>
        </w:rPr>
      </w:pPr>
    </w:p>
    <w:p w14:paraId="7B2785C6" w14:textId="5069CAEE" w:rsidR="00917625" w:rsidRPr="00917625" w:rsidRDefault="00917625" w:rsidP="00917625">
      <w:pPr>
        <w:rPr>
          <w:rFonts w:asciiTheme="minorHAnsi" w:hAnsiTheme="minorHAnsi" w:cstheme="minorHAnsi"/>
          <w:sz w:val="22"/>
          <w:szCs w:val="22"/>
          <w:u w:val="single"/>
        </w:rPr>
      </w:pPr>
      <w:r w:rsidRPr="00917625">
        <w:rPr>
          <w:rFonts w:asciiTheme="minorHAnsi" w:hAnsiTheme="minorHAnsi" w:cstheme="minorHAnsi"/>
          <w:sz w:val="22"/>
          <w:szCs w:val="22"/>
          <w:u w:val="single"/>
        </w:rPr>
        <w:t>Adding an event listener</w:t>
      </w:r>
      <w:r w:rsidR="008458E5" w:rsidRPr="008458E5">
        <w:rPr>
          <w:rFonts w:asciiTheme="minorHAnsi" w:hAnsiTheme="minorHAnsi" w:cstheme="minorHAnsi"/>
          <w:sz w:val="22"/>
          <w:szCs w:val="22"/>
        </w:rPr>
        <w:t xml:space="preserve"> (slides 36 to 40)</w:t>
      </w:r>
    </w:p>
    <w:p w14:paraId="3B8BD20F" w14:textId="0DB78505" w:rsidR="00917625" w:rsidRPr="00917625" w:rsidRDefault="00917625" w:rsidP="00917625">
      <w:pPr>
        <w:pStyle w:val="ListParagraph"/>
        <w:numPr>
          <w:ilvl w:val="0"/>
          <w:numId w:val="44"/>
        </w:numPr>
        <w:rPr>
          <w:rFonts w:asciiTheme="minorHAnsi" w:hAnsiTheme="minorHAnsi" w:cstheme="minorHAnsi"/>
          <w:sz w:val="22"/>
          <w:szCs w:val="22"/>
        </w:rPr>
      </w:pPr>
      <w:r w:rsidRPr="00917625">
        <w:rPr>
          <w:rFonts w:asciiTheme="minorHAnsi" w:hAnsiTheme="minorHAnsi" w:cstheme="minorHAnsi"/>
          <w:sz w:val="22"/>
          <w:szCs w:val="22"/>
        </w:rPr>
        <w:t>Only one function can be applied to an event handler at a time</w:t>
      </w:r>
    </w:p>
    <w:p w14:paraId="5310E29A" w14:textId="6584AB98" w:rsidR="00917625" w:rsidRPr="00917625" w:rsidRDefault="00917625" w:rsidP="00917625">
      <w:pPr>
        <w:pStyle w:val="ListParagraph"/>
        <w:numPr>
          <w:ilvl w:val="0"/>
          <w:numId w:val="44"/>
        </w:numPr>
        <w:rPr>
          <w:rFonts w:asciiTheme="minorHAnsi" w:hAnsiTheme="minorHAnsi" w:cstheme="minorHAnsi"/>
          <w:sz w:val="22"/>
          <w:szCs w:val="22"/>
        </w:rPr>
      </w:pPr>
      <w:r w:rsidRPr="00917625">
        <w:rPr>
          <w:rFonts w:asciiTheme="minorHAnsi" w:hAnsiTheme="minorHAnsi" w:cstheme="minorHAnsi"/>
          <w:sz w:val="22"/>
          <w:szCs w:val="22"/>
        </w:rPr>
        <w:t>Unlike event handlers, more than one function can be applied to an event using event listeners</w:t>
      </w:r>
    </w:p>
    <w:p w14:paraId="169CBCF1" w14:textId="0303302B" w:rsidR="00917625" w:rsidRPr="00917625" w:rsidRDefault="00917625" w:rsidP="00917625">
      <w:pPr>
        <w:pStyle w:val="ListParagraph"/>
        <w:numPr>
          <w:ilvl w:val="0"/>
          <w:numId w:val="44"/>
        </w:numPr>
        <w:rPr>
          <w:rFonts w:asciiTheme="minorHAnsi" w:hAnsiTheme="minorHAnsi" w:cstheme="minorHAnsi"/>
          <w:sz w:val="22"/>
          <w:szCs w:val="22"/>
        </w:rPr>
      </w:pPr>
      <w:r w:rsidRPr="00917625">
        <w:rPr>
          <w:rFonts w:asciiTheme="minorHAnsi" w:hAnsiTheme="minorHAnsi" w:cstheme="minorHAnsi"/>
          <w:sz w:val="22"/>
          <w:szCs w:val="22"/>
        </w:rPr>
        <w:t xml:space="preserve">Add an event listener to an object by applying the </w:t>
      </w:r>
      <w:proofErr w:type="spellStart"/>
      <w:proofErr w:type="gramStart"/>
      <w:r w:rsidRPr="00917625">
        <w:rPr>
          <w:rFonts w:asciiTheme="minorHAnsi" w:hAnsiTheme="minorHAnsi" w:cstheme="minorHAnsi"/>
          <w:sz w:val="22"/>
          <w:szCs w:val="22"/>
        </w:rPr>
        <w:t>addEventListener</w:t>
      </w:r>
      <w:proofErr w:type="spellEnd"/>
      <w:r w:rsidRPr="00917625">
        <w:rPr>
          <w:rFonts w:asciiTheme="minorHAnsi" w:hAnsiTheme="minorHAnsi" w:cstheme="minorHAnsi"/>
          <w:sz w:val="22"/>
          <w:szCs w:val="22"/>
        </w:rPr>
        <w:t>(</w:t>
      </w:r>
      <w:proofErr w:type="gramEnd"/>
      <w:r w:rsidRPr="00917625">
        <w:rPr>
          <w:rFonts w:asciiTheme="minorHAnsi" w:hAnsiTheme="minorHAnsi" w:cstheme="minorHAnsi"/>
          <w:sz w:val="22"/>
          <w:szCs w:val="22"/>
        </w:rPr>
        <w:t>) method</w:t>
      </w:r>
    </w:p>
    <w:p w14:paraId="5F87B511" w14:textId="1D0DFE0E" w:rsidR="00917625" w:rsidRPr="00934B35" w:rsidRDefault="00917625" w:rsidP="00917625">
      <w:pPr>
        <w:pStyle w:val="ListParagraph"/>
        <w:numPr>
          <w:ilvl w:val="0"/>
          <w:numId w:val="44"/>
        </w:numPr>
        <w:rPr>
          <w:rFonts w:ascii="Courier New" w:hAnsi="Courier New" w:cs="Courier New"/>
          <w:sz w:val="22"/>
          <w:szCs w:val="22"/>
        </w:rPr>
      </w:pPr>
      <w:proofErr w:type="spellStart"/>
      <w:proofErr w:type="gramStart"/>
      <w:r w:rsidRPr="00917625">
        <w:rPr>
          <w:rFonts w:ascii="Courier New" w:hAnsi="Courier New" w:cs="Courier New"/>
          <w:sz w:val="22"/>
          <w:szCs w:val="22"/>
        </w:rPr>
        <w:t>object.addEventListener</w:t>
      </w:r>
      <w:proofErr w:type="spellEnd"/>
      <w:proofErr w:type="gramEnd"/>
      <w:r w:rsidRPr="00917625">
        <w:rPr>
          <w:rFonts w:ascii="Courier New" w:hAnsi="Courier New" w:cs="Courier New"/>
          <w:sz w:val="22"/>
          <w:szCs w:val="22"/>
        </w:rPr>
        <w:t>(event, function [, capture = false]);</w:t>
      </w:r>
    </w:p>
    <w:p w14:paraId="7AE85D38" w14:textId="02287B95" w:rsidR="00917625" w:rsidRPr="00917625" w:rsidRDefault="00917625" w:rsidP="00917625">
      <w:pPr>
        <w:pStyle w:val="ListParagraph"/>
        <w:numPr>
          <w:ilvl w:val="0"/>
          <w:numId w:val="44"/>
        </w:numPr>
        <w:rPr>
          <w:rFonts w:ascii="Courier New" w:hAnsi="Courier New" w:cs="Courier New"/>
          <w:sz w:val="22"/>
          <w:szCs w:val="22"/>
        </w:rPr>
      </w:pPr>
      <w:r w:rsidRPr="00917625">
        <w:rPr>
          <w:rFonts w:asciiTheme="minorHAnsi" w:hAnsiTheme="minorHAnsi" w:cstheme="minorHAnsi"/>
          <w:sz w:val="22"/>
          <w:szCs w:val="22"/>
        </w:rPr>
        <w:t xml:space="preserve">The event model allows to remove event listeners from the document by applying </w:t>
      </w:r>
      <w:proofErr w:type="spellStart"/>
      <w:proofErr w:type="gramStart"/>
      <w:r w:rsidRPr="00917625">
        <w:rPr>
          <w:rFonts w:asciiTheme="minorHAnsi" w:hAnsiTheme="minorHAnsi" w:cstheme="minorHAnsi"/>
          <w:sz w:val="22"/>
          <w:szCs w:val="22"/>
        </w:rPr>
        <w:t>removeEventListener</w:t>
      </w:r>
      <w:proofErr w:type="spellEnd"/>
      <w:r w:rsidRPr="00917625">
        <w:rPr>
          <w:rFonts w:asciiTheme="minorHAnsi" w:hAnsiTheme="minorHAnsi" w:cstheme="minorHAnsi"/>
          <w:sz w:val="22"/>
          <w:szCs w:val="22"/>
        </w:rPr>
        <w:t>(</w:t>
      </w:r>
      <w:proofErr w:type="gramEnd"/>
      <w:r w:rsidRPr="00917625">
        <w:rPr>
          <w:rFonts w:asciiTheme="minorHAnsi" w:hAnsiTheme="minorHAnsi" w:cstheme="minorHAnsi"/>
          <w:sz w:val="22"/>
          <w:szCs w:val="22"/>
        </w:rPr>
        <w:t xml:space="preserve">) method </w:t>
      </w:r>
      <w:r w:rsidRPr="00917625">
        <w:rPr>
          <w:rFonts w:asciiTheme="minorHAnsi" w:hAnsiTheme="minorHAnsi" w:cstheme="minorHAnsi"/>
          <w:sz w:val="22"/>
          <w:szCs w:val="22"/>
        </w:rPr>
        <w:tab/>
      </w:r>
      <w:proofErr w:type="spellStart"/>
      <w:r w:rsidRPr="00917625">
        <w:rPr>
          <w:rFonts w:ascii="Courier New" w:hAnsi="Courier New" w:cs="Courier New"/>
          <w:sz w:val="22"/>
          <w:szCs w:val="22"/>
        </w:rPr>
        <w:t>object.removeEventListener</w:t>
      </w:r>
      <w:proofErr w:type="spellEnd"/>
      <w:r w:rsidRPr="00917625">
        <w:rPr>
          <w:rFonts w:ascii="Courier New" w:hAnsi="Courier New" w:cs="Courier New"/>
          <w:sz w:val="22"/>
          <w:szCs w:val="22"/>
        </w:rPr>
        <w:t>(event, function [, capture = false]);</w:t>
      </w:r>
    </w:p>
    <w:p w14:paraId="0D46B7B7" w14:textId="6D02A2F9" w:rsidR="00917625" w:rsidRDefault="00917625" w:rsidP="00917625">
      <w:pPr>
        <w:rPr>
          <w:rFonts w:asciiTheme="minorHAnsi" w:hAnsiTheme="minorHAnsi" w:cstheme="minorHAnsi"/>
          <w:sz w:val="22"/>
          <w:szCs w:val="22"/>
        </w:rPr>
      </w:pPr>
    </w:p>
    <w:p w14:paraId="19330CD7" w14:textId="552B321D" w:rsidR="00917625" w:rsidRPr="00917625" w:rsidRDefault="00917625" w:rsidP="00917625">
      <w:pPr>
        <w:rPr>
          <w:rFonts w:asciiTheme="minorHAnsi" w:hAnsiTheme="minorHAnsi" w:cstheme="minorHAnsi"/>
          <w:sz w:val="22"/>
          <w:szCs w:val="22"/>
          <w:u w:val="single"/>
        </w:rPr>
      </w:pPr>
      <w:r w:rsidRPr="00917625">
        <w:rPr>
          <w:rFonts w:asciiTheme="minorHAnsi" w:hAnsiTheme="minorHAnsi" w:cstheme="minorHAnsi"/>
          <w:sz w:val="22"/>
          <w:szCs w:val="22"/>
          <w:u w:val="single"/>
        </w:rPr>
        <w:t>Controlling event propagation</w:t>
      </w:r>
      <w:r w:rsidR="008458E5" w:rsidRPr="008458E5">
        <w:rPr>
          <w:rFonts w:asciiTheme="minorHAnsi" w:hAnsiTheme="minorHAnsi" w:cstheme="minorHAnsi"/>
          <w:sz w:val="22"/>
          <w:szCs w:val="22"/>
        </w:rPr>
        <w:t xml:space="preserve"> (slides 41 to 43)</w:t>
      </w:r>
    </w:p>
    <w:p w14:paraId="49E701E6" w14:textId="7A33B546" w:rsidR="00917625" w:rsidRPr="00917625" w:rsidRDefault="00917625" w:rsidP="00917625">
      <w:pPr>
        <w:pStyle w:val="ListParagraph"/>
        <w:numPr>
          <w:ilvl w:val="0"/>
          <w:numId w:val="45"/>
        </w:numPr>
        <w:rPr>
          <w:rFonts w:ascii="Courier New" w:hAnsi="Courier New" w:cs="Courier New"/>
          <w:sz w:val="22"/>
          <w:szCs w:val="22"/>
        </w:rPr>
      </w:pPr>
      <w:r w:rsidRPr="00917625">
        <w:rPr>
          <w:rFonts w:asciiTheme="minorHAnsi" w:hAnsiTheme="minorHAnsi" w:cstheme="minorHAnsi"/>
          <w:sz w:val="22"/>
          <w:szCs w:val="22"/>
        </w:rPr>
        <w:t xml:space="preserve">Apply the following </w:t>
      </w:r>
      <w:proofErr w:type="spellStart"/>
      <w:proofErr w:type="gramStart"/>
      <w:r w:rsidRPr="00917625">
        <w:rPr>
          <w:rFonts w:asciiTheme="minorHAnsi" w:hAnsiTheme="minorHAnsi" w:cstheme="minorHAnsi"/>
          <w:sz w:val="22"/>
          <w:szCs w:val="22"/>
        </w:rPr>
        <w:t>preventDefault</w:t>
      </w:r>
      <w:proofErr w:type="spellEnd"/>
      <w:r w:rsidRPr="00917625">
        <w:rPr>
          <w:rFonts w:asciiTheme="minorHAnsi" w:hAnsiTheme="minorHAnsi" w:cstheme="minorHAnsi"/>
          <w:sz w:val="22"/>
          <w:szCs w:val="22"/>
        </w:rPr>
        <w:t>(</w:t>
      </w:r>
      <w:proofErr w:type="gramEnd"/>
      <w:r w:rsidRPr="00917625">
        <w:rPr>
          <w:rFonts w:asciiTheme="minorHAnsi" w:hAnsiTheme="minorHAnsi" w:cstheme="minorHAnsi"/>
          <w:sz w:val="22"/>
          <w:szCs w:val="22"/>
        </w:rPr>
        <w:t xml:space="preserve">) method to the event object to prevent the occurrence of the browser’s default actions: </w:t>
      </w:r>
      <w:proofErr w:type="spellStart"/>
      <w:r w:rsidRPr="00917625">
        <w:rPr>
          <w:rFonts w:ascii="Courier New" w:hAnsi="Courier New" w:cs="Courier New"/>
          <w:sz w:val="22"/>
          <w:szCs w:val="22"/>
        </w:rPr>
        <w:t>evt.preventDefault</w:t>
      </w:r>
      <w:proofErr w:type="spellEnd"/>
      <w:r w:rsidRPr="00917625">
        <w:rPr>
          <w:rFonts w:ascii="Courier New" w:hAnsi="Courier New" w:cs="Courier New"/>
          <w:sz w:val="22"/>
          <w:szCs w:val="22"/>
        </w:rPr>
        <w:t>()</w:t>
      </w:r>
    </w:p>
    <w:p w14:paraId="654DC215" w14:textId="77BDA49D" w:rsidR="00917625" w:rsidRDefault="00917625" w:rsidP="00917625">
      <w:pPr>
        <w:rPr>
          <w:rFonts w:asciiTheme="minorHAnsi" w:hAnsiTheme="minorHAnsi" w:cstheme="minorHAnsi"/>
          <w:sz w:val="22"/>
          <w:szCs w:val="22"/>
        </w:rPr>
      </w:pPr>
    </w:p>
    <w:p w14:paraId="4160FFD0" w14:textId="4EDE9FE8" w:rsidR="00917625" w:rsidRDefault="00917625" w:rsidP="00917625">
      <w:pPr>
        <w:rPr>
          <w:rFonts w:asciiTheme="minorHAnsi" w:hAnsiTheme="minorHAnsi" w:cstheme="minorHAnsi"/>
          <w:sz w:val="22"/>
          <w:szCs w:val="22"/>
        </w:rPr>
      </w:pPr>
      <w:r>
        <w:rPr>
          <w:rFonts w:asciiTheme="minorHAnsi" w:hAnsiTheme="minorHAnsi" w:cstheme="minorHAnsi"/>
          <w:sz w:val="22"/>
          <w:szCs w:val="22"/>
        </w:rPr>
        <w:t>Keyboard events (slide 44)</w:t>
      </w:r>
    </w:p>
    <w:p w14:paraId="4DA970EE" w14:textId="3F75AD56" w:rsidR="00917625" w:rsidRDefault="00917625" w:rsidP="00917625">
      <w:pPr>
        <w:rPr>
          <w:rFonts w:asciiTheme="minorHAnsi" w:hAnsiTheme="minorHAnsi" w:cstheme="minorHAnsi"/>
          <w:sz w:val="22"/>
          <w:szCs w:val="22"/>
        </w:rPr>
      </w:pPr>
      <w:r>
        <w:rPr>
          <w:rFonts w:asciiTheme="minorHAnsi" w:hAnsiTheme="minorHAnsi" w:cstheme="minorHAnsi"/>
          <w:sz w:val="22"/>
          <w:szCs w:val="22"/>
        </w:rPr>
        <w:t>Keyboard event properties (slide 46)</w:t>
      </w:r>
    </w:p>
    <w:p w14:paraId="20879868" w14:textId="24173619" w:rsidR="00917625" w:rsidRDefault="00917625" w:rsidP="00917625">
      <w:pPr>
        <w:rPr>
          <w:rFonts w:asciiTheme="minorHAnsi" w:hAnsiTheme="minorHAnsi" w:cstheme="minorHAnsi"/>
          <w:sz w:val="22"/>
          <w:szCs w:val="22"/>
        </w:rPr>
      </w:pPr>
      <w:r w:rsidRPr="00917625">
        <w:rPr>
          <w:rFonts w:asciiTheme="minorHAnsi" w:hAnsiTheme="minorHAnsi" w:cstheme="minorHAnsi"/>
          <w:sz w:val="22"/>
          <w:szCs w:val="22"/>
        </w:rPr>
        <w:t>Modifier keys: Alt, Ctrl, Shift, and Command keys</w:t>
      </w:r>
      <w:r w:rsidR="008458E5">
        <w:rPr>
          <w:rFonts w:asciiTheme="minorHAnsi" w:hAnsiTheme="minorHAnsi" w:cstheme="minorHAnsi"/>
          <w:sz w:val="22"/>
          <w:szCs w:val="22"/>
        </w:rPr>
        <w:t xml:space="preserve"> (slide 49)</w:t>
      </w:r>
    </w:p>
    <w:p w14:paraId="5A6FEB4F" w14:textId="12A30C18" w:rsidR="00917625" w:rsidRDefault="00917625" w:rsidP="00917625">
      <w:pPr>
        <w:rPr>
          <w:rFonts w:asciiTheme="minorHAnsi" w:hAnsiTheme="minorHAnsi" w:cstheme="minorHAnsi"/>
          <w:sz w:val="22"/>
          <w:szCs w:val="22"/>
        </w:rPr>
      </w:pPr>
    </w:p>
    <w:p w14:paraId="1413B8C2" w14:textId="5FB81728" w:rsidR="00917625" w:rsidRPr="00917625" w:rsidRDefault="00917625" w:rsidP="00917625">
      <w:pPr>
        <w:rPr>
          <w:rFonts w:asciiTheme="minorHAnsi" w:hAnsiTheme="minorHAnsi" w:cstheme="minorHAnsi"/>
          <w:sz w:val="22"/>
          <w:szCs w:val="22"/>
          <w:u w:val="single"/>
        </w:rPr>
      </w:pPr>
      <w:r w:rsidRPr="00917625">
        <w:rPr>
          <w:rFonts w:asciiTheme="minorHAnsi" w:hAnsiTheme="minorHAnsi" w:cstheme="minorHAnsi"/>
          <w:sz w:val="22"/>
          <w:szCs w:val="22"/>
          <w:u w:val="single"/>
        </w:rPr>
        <w:t>Working with functions as objects</w:t>
      </w:r>
      <w:r w:rsidR="00363CB2">
        <w:rPr>
          <w:rFonts w:asciiTheme="minorHAnsi" w:hAnsiTheme="minorHAnsi" w:cstheme="minorHAnsi"/>
          <w:sz w:val="22"/>
          <w:szCs w:val="22"/>
        </w:rPr>
        <w:t xml:space="preserve"> (</w:t>
      </w:r>
      <w:r w:rsidR="008458E5" w:rsidRPr="008458E5">
        <w:rPr>
          <w:rFonts w:asciiTheme="minorHAnsi" w:hAnsiTheme="minorHAnsi" w:cstheme="minorHAnsi"/>
          <w:sz w:val="22"/>
          <w:szCs w:val="22"/>
        </w:rPr>
        <w:t xml:space="preserve">slides 55 </w:t>
      </w:r>
      <w:r w:rsidR="00363CB2">
        <w:rPr>
          <w:rFonts w:asciiTheme="minorHAnsi" w:hAnsiTheme="minorHAnsi" w:cstheme="minorHAnsi"/>
          <w:sz w:val="22"/>
          <w:szCs w:val="22"/>
        </w:rPr>
        <w:t>and 56</w:t>
      </w:r>
      <w:r w:rsidR="008458E5" w:rsidRPr="008458E5">
        <w:rPr>
          <w:rFonts w:asciiTheme="minorHAnsi" w:hAnsiTheme="minorHAnsi" w:cstheme="minorHAnsi"/>
          <w:sz w:val="22"/>
          <w:szCs w:val="22"/>
        </w:rPr>
        <w:t>)</w:t>
      </w:r>
    </w:p>
    <w:p w14:paraId="302D840C" w14:textId="77777777" w:rsidR="00917625" w:rsidRPr="00917625" w:rsidRDefault="00917625" w:rsidP="00917625">
      <w:pPr>
        <w:pStyle w:val="ListParagraph"/>
        <w:numPr>
          <w:ilvl w:val="0"/>
          <w:numId w:val="45"/>
        </w:numPr>
        <w:rPr>
          <w:rFonts w:asciiTheme="minorHAnsi" w:hAnsiTheme="minorHAnsi" w:cstheme="minorHAnsi"/>
          <w:sz w:val="22"/>
          <w:szCs w:val="22"/>
        </w:rPr>
      </w:pPr>
      <w:r w:rsidRPr="00917625">
        <w:rPr>
          <w:rFonts w:asciiTheme="minorHAnsi" w:hAnsiTheme="minorHAnsi" w:cstheme="minorHAnsi"/>
          <w:sz w:val="22"/>
          <w:szCs w:val="22"/>
        </w:rPr>
        <w:t>Everything in JavaScript is an object, including functions</w:t>
      </w:r>
    </w:p>
    <w:p w14:paraId="55931034" w14:textId="1743916B" w:rsidR="00917625" w:rsidRPr="00917625" w:rsidRDefault="00917625" w:rsidP="00917625">
      <w:pPr>
        <w:pStyle w:val="ListParagraph"/>
        <w:numPr>
          <w:ilvl w:val="0"/>
          <w:numId w:val="45"/>
        </w:numPr>
        <w:rPr>
          <w:rFonts w:asciiTheme="minorHAnsi" w:hAnsiTheme="minorHAnsi" w:cstheme="minorHAnsi"/>
          <w:sz w:val="22"/>
          <w:szCs w:val="22"/>
        </w:rPr>
      </w:pPr>
      <w:r w:rsidRPr="00917625">
        <w:rPr>
          <w:rFonts w:asciiTheme="minorHAnsi" w:hAnsiTheme="minorHAnsi" w:cstheme="minorHAnsi"/>
          <w:sz w:val="22"/>
          <w:szCs w:val="22"/>
        </w:rPr>
        <w:t>Anything that can be done with an object can be done with a function, including storing a function as variable and storing a function as an object property</w:t>
      </w:r>
    </w:p>
    <w:p w14:paraId="374A8475" w14:textId="77777777" w:rsidR="00917625" w:rsidRDefault="00917625" w:rsidP="00917625">
      <w:pPr>
        <w:rPr>
          <w:rFonts w:asciiTheme="minorHAnsi" w:hAnsiTheme="minorHAnsi" w:cstheme="minorHAnsi"/>
          <w:sz w:val="22"/>
          <w:szCs w:val="22"/>
        </w:rPr>
      </w:pPr>
    </w:p>
    <w:p w14:paraId="3748B6F9" w14:textId="720AED57" w:rsidR="00917625" w:rsidRPr="00917625" w:rsidRDefault="00917625" w:rsidP="00917625">
      <w:pPr>
        <w:rPr>
          <w:rFonts w:asciiTheme="minorHAnsi" w:hAnsiTheme="minorHAnsi" w:cstheme="minorHAnsi"/>
          <w:sz w:val="22"/>
          <w:szCs w:val="22"/>
          <w:u w:val="single"/>
        </w:rPr>
      </w:pPr>
      <w:r w:rsidRPr="00917625">
        <w:rPr>
          <w:rFonts w:asciiTheme="minorHAnsi" w:hAnsiTheme="minorHAnsi" w:cstheme="minorHAnsi"/>
          <w:sz w:val="22"/>
          <w:szCs w:val="22"/>
          <w:u w:val="single"/>
        </w:rPr>
        <w:t>Function declarations and function operators</w:t>
      </w:r>
      <w:r w:rsidR="00363CB2" w:rsidRPr="00363CB2">
        <w:rPr>
          <w:rFonts w:asciiTheme="minorHAnsi" w:hAnsiTheme="minorHAnsi" w:cstheme="minorHAnsi"/>
          <w:sz w:val="22"/>
          <w:szCs w:val="22"/>
        </w:rPr>
        <w:t xml:space="preserve"> (slides 57 to 59)</w:t>
      </w:r>
    </w:p>
    <w:p w14:paraId="7DAB8918" w14:textId="77777777" w:rsidR="00917625" w:rsidRPr="00917625" w:rsidRDefault="00917625" w:rsidP="00917625">
      <w:pPr>
        <w:rPr>
          <w:rFonts w:asciiTheme="minorHAnsi" w:hAnsiTheme="minorHAnsi" w:cstheme="minorHAnsi"/>
          <w:sz w:val="22"/>
          <w:szCs w:val="22"/>
        </w:rPr>
      </w:pPr>
      <w:r w:rsidRPr="00917625">
        <w:rPr>
          <w:rFonts w:asciiTheme="minorHAnsi" w:hAnsiTheme="minorHAnsi" w:cstheme="minorHAnsi"/>
          <w:sz w:val="22"/>
          <w:szCs w:val="22"/>
        </w:rPr>
        <w:t xml:space="preserve">The following </w:t>
      </w:r>
      <w:proofErr w:type="gramStart"/>
      <w:r w:rsidRPr="00917625">
        <w:rPr>
          <w:rFonts w:asciiTheme="minorHAnsi" w:hAnsiTheme="minorHAnsi" w:cstheme="minorHAnsi"/>
          <w:sz w:val="22"/>
          <w:szCs w:val="22"/>
        </w:rPr>
        <w:t>hello(</w:t>
      </w:r>
      <w:proofErr w:type="gramEnd"/>
      <w:r w:rsidRPr="00917625">
        <w:rPr>
          <w:rFonts w:asciiTheme="minorHAnsi" w:hAnsiTheme="minorHAnsi" w:cstheme="minorHAnsi"/>
          <w:sz w:val="22"/>
          <w:szCs w:val="22"/>
        </w:rPr>
        <w:t>) function is created using the function declaration format:</w:t>
      </w:r>
    </w:p>
    <w:p w14:paraId="38B76125" w14:textId="77777777" w:rsidR="00917625" w:rsidRPr="00917625" w:rsidRDefault="00917625" w:rsidP="00917625">
      <w:pPr>
        <w:rPr>
          <w:rFonts w:ascii="Courier New" w:hAnsi="Courier New" w:cs="Courier New"/>
          <w:sz w:val="22"/>
          <w:szCs w:val="22"/>
        </w:rPr>
      </w:pPr>
      <w:r w:rsidRPr="00917625">
        <w:rPr>
          <w:rFonts w:ascii="Courier New" w:hAnsi="Courier New" w:cs="Courier New"/>
          <w:sz w:val="22"/>
          <w:szCs w:val="22"/>
        </w:rPr>
        <w:t xml:space="preserve">function </w:t>
      </w:r>
      <w:proofErr w:type="gramStart"/>
      <w:r w:rsidRPr="00917625">
        <w:rPr>
          <w:rFonts w:ascii="Courier New" w:hAnsi="Courier New" w:cs="Courier New"/>
          <w:sz w:val="22"/>
          <w:szCs w:val="22"/>
        </w:rPr>
        <w:t>hello(</w:t>
      </w:r>
      <w:proofErr w:type="gramEnd"/>
      <w:r w:rsidRPr="00917625">
        <w:rPr>
          <w:rFonts w:ascii="Courier New" w:hAnsi="Courier New" w:cs="Courier New"/>
          <w:sz w:val="22"/>
          <w:szCs w:val="22"/>
        </w:rPr>
        <w:t>){</w:t>
      </w:r>
    </w:p>
    <w:p w14:paraId="6E1692FE" w14:textId="77777777" w:rsidR="00917625" w:rsidRPr="00917625" w:rsidRDefault="00917625" w:rsidP="00917625">
      <w:pPr>
        <w:rPr>
          <w:rFonts w:ascii="Courier New" w:hAnsi="Courier New" w:cs="Courier New"/>
          <w:sz w:val="22"/>
          <w:szCs w:val="22"/>
        </w:rPr>
      </w:pPr>
      <w:r w:rsidRPr="00917625">
        <w:rPr>
          <w:rFonts w:ascii="Courier New" w:hAnsi="Courier New" w:cs="Courier New"/>
          <w:sz w:val="22"/>
          <w:szCs w:val="22"/>
        </w:rPr>
        <w:tab/>
      </w:r>
      <w:proofErr w:type="gramStart"/>
      <w:r w:rsidRPr="00917625">
        <w:rPr>
          <w:rFonts w:ascii="Courier New" w:hAnsi="Courier New" w:cs="Courier New"/>
          <w:sz w:val="22"/>
          <w:szCs w:val="22"/>
        </w:rPr>
        <w:t>alert(</w:t>
      </w:r>
      <w:proofErr w:type="gramEnd"/>
      <w:r w:rsidRPr="00917625">
        <w:rPr>
          <w:rFonts w:ascii="Courier New" w:hAnsi="Courier New" w:cs="Courier New"/>
          <w:sz w:val="22"/>
          <w:szCs w:val="22"/>
        </w:rPr>
        <w:t>“Welcome to Hanjie!”);}</w:t>
      </w:r>
    </w:p>
    <w:p w14:paraId="73121035" w14:textId="77777777" w:rsidR="00917625" w:rsidRPr="00917625" w:rsidRDefault="00917625" w:rsidP="00917625">
      <w:pPr>
        <w:rPr>
          <w:rFonts w:asciiTheme="minorHAnsi" w:hAnsiTheme="minorHAnsi" w:cstheme="minorHAnsi"/>
          <w:sz w:val="22"/>
          <w:szCs w:val="22"/>
        </w:rPr>
      </w:pPr>
      <w:r w:rsidRPr="00917625">
        <w:rPr>
          <w:rFonts w:asciiTheme="minorHAnsi" w:hAnsiTheme="minorHAnsi" w:cstheme="minorHAnsi"/>
          <w:sz w:val="22"/>
          <w:szCs w:val="22"/>
        </w:rPr>
        <w:t>Function operator: The definition of the function becomes the variable’s “value”</w:t>
      </w:r>
    </w:p>
    <w:p w14:paraId="1704BDDD" w14:textId="77777777" w:rsidR="00917625" w:rsidRPr="00917625" w:rsidRDefault="00917625" w:rsidP="00917625">
      <w:pPr>
        <w:rPr>
          <w:rFonts w:ascii="Courier New" w:hAnsi="Courier New" w:cs="Courier New"/>
          <w:sz w:val="22"/>
          <w:szCs w:val="22"/>
        </w:rPr>
      </w:pPr>
      <w:r w:rsidRPr="00917625">
        <w:rPr>
          <w:rFonts w:ascii="Courier New" w:hAnsi="Courier New" w:cs="Courier New"/>
          <w:sz w:val="22"/>
          <w:szCs w:val="22"/>
        </w:rPr>
        <w:t xml:space="preserve">var hello = function </w:t>
      </w:r>
      <w:proofErr w:type="gramStart"/>
      <w:r w:rsidRPr="00917625">
        <w:rPr>
          <w:rFonts w:ascii="Courier New" w:hAnsi="Courier New" w:cs="Courier New"/>
          <w:sz w:val="22"/>
          <w:szCs w:val="22"/>
        </w:rPr>
        <w:t>(){</w:t>
      </w:r>
      <w:proofErr w:type="gramEnd"/>
    </w:p>
    <w:p w14:paraId="0F0FB89A" w14:textId="3CD82DE9" w:rsidR="00917625" w:rsidRPr="00917625" w:rsidRDefault="00917625" w:rsidP="00917625">
      <w:pPr>
        <w:rPr>
          <w:rFonts w:ascii="Courier New" w:hAnsi="Courier New" w:cs="Courier New"/>
          <w:sz w:val="22"/>
          <w:szCs w:val="22"/>
        </w:rPr>
      </w:pPr>
      <w:r w:rsidRPr="00917625">
        <w:rPr>
          <w:rFonts w:ascii="Courier New" w:hAnsi="Courier New" w:cs="Courier New"/>
          <w:sz w:val="22"/>
          <w:szCs w:val="22"/>
        </w:rPr>
        <w:tab/>
      </w:r>
      <w:proofErr w:type="gramStart"/>
      <w:r w:rsidRPr="00917625">
        <w:rPr>
          <w:rFonts w:ascii="Courier New" w:hAnsi="Courier New" w:cs="Courier New"/>
          <w:sz w:val="22"/>
          <w:szCs w:val="22"/>
        </w:rPr>
        <w:t>alert(</w:t>
      </w:r>
      <w:proofErr w:type="gramEnd"/>
      <w:r w:rsidRPr="00917625">
        <w:rPr>
          <w:rFonts w:ascii="Courier New" w:hAnsi="Courier New" w:cs="Courier New"/>
          <w:sz w:val="22"/>
          <w:szCs w:val="22"/>
        </w:rPr>
        <w:t>“Welcome to Hanjie!”);}</w:t>
      </w:r>
    </w:p>
    <w:p w14:paraId="7CF2829C" w14:textId="77D09294" w:rsidR="00917625" w:rsidRDefault="00917625" w:rsidP="00917625">
      <w:pPr>
        <w:rPr>
          <w:rFonts w:asciiTheme="minorHAnsi" w:hAnsiTheme="minorHAnsi" w:cstheme="minorHAnsi"/>
          <w:sz w:val="22"/>
          <w:szCs w:val="22"/>
        </w:rPr>
      </w:pPr>
    </w:p>
    <w:p w14:paraId="67A74DEA" w14:textId="0566852F" w:rsidR="00917625" w:rsidRPr="00917625" w:rsidRDefault="00917625" w:rsidP="00917625">
      <w:pPr>
        <w:rPr>
          <w:rFonts w:asciiTheme="minorHAnsi" w:hAnsiTheme="minorHAnsi" w:cstheme="minorHAnsi"/>
          <w:sz w:val="22"/>
          <w:szCs w:val="22"/>
          <w:u w:val="single"/>
        </w:rPr>
      </w:pPr>
      <w:r w:rsidRPr="00917625">
        <w:rPr>
          <w:rFonts w:asciiTheme="minorHAnsi" w:hAnsiTheme="minorHAnsi" w:cstheme="minorHAnsi"/>
          <w:sz w:val="22"/>
          <w:szCs w:val="22"/>
          <w:u w:val="single"/>
        </w:rPr>
        <w:t>Displaying dialog boxes</w:t>
      </w:r>
      <w:r w:rsidR="00363CB2" w:rsidRPr="00363CB2">
        <w:rPr>
          <w:rFonts w:asciiTheme="minorHAnsi" w:hAnsiTheme="minorHAnsi" w:cstheme="minorHAnsi"/>
          <w:sz w:val="22"/>
          <w:szCs w:val="22"/>
        </w:rPr>
        <w:t xml:space="preserve"> (slides 67 to 70)</w:t>
      </w:r>
    </w:p>
    <w:p w14:paraId="50E1ED7A" w14:textId="7D77493B" w:rsidR="00917625" w:rsidRPr="00934B35" w:rsidRDefault="00917625" w:rsidP="00934B35">
      <w:pPr>
        <w:pStyle w:val="ListParagraph"/>
        <w:numPr>
          <w:ilvl w:val="0"/>
          <w:numId w:val="46"/>
        </w:numPr>
        <w:rPr>
          <w:rFonts w:asciiTheme="minorHAnsi" w:hAnsiTheme="minorHAnsi" w:cstheme="minorHAnsi"/>
          <w:sz w:val="22"/>
          <w:szCs w:val="22"/>
        </w:rPr>
      </w:pPr>
      <w:r w:rsidRPr="00934B35">
        <w:rPr>
          <w:rFonts w:asciiTheme="minorHAnsi" w:hAnsiTheme="minorHAnsi" w:cstheme="minorHAnsi"/>
          <w:sz w:val="22"/>
          <w:szCs w:val="22"/>
        </w:rPr>
        <w:t xml:space="preserve">Alert dialog box can be created using the following </w:t>
      </w:r>
      <w:proofErr w:type="gramStart"/>
      <w:r w:rsidRPr="00934B35">
        <w:rPr>
          <w:rFonts w:asciiTheme="minorHAnsi" w:hAnsiTheme="minorHAnsi" w:cstheme="minorHAnsi"/>
          <w:sz w:val="22"/>
          <w:szCs w:val="22"/>
        </w:rPr>
        <w:t>alert(</w:t>
      </w:r>
      <w:proofErr w:type="gramEnd"/>
      <w:r w:rsidRPr="00934B35">
        <w:rPr>
          <w:rFonts w:asciiTheme="minorHAnsi" w:hAnsiTheme="minorHAnsi" w:cstheme="minorHAnsi"/>
          <w:sz w:val="22"/>
          <w:szCs w:val="22"/>
        </w:rPr>
        <w:t xml:space="preserve">) method: </w:t>
      </w:r>
      <w:r w:rsidRPr="00934B35">
        <w:rPr>
          <w:rFonts w:ascii="Courier New" w:hAnsi="Courier New" w:cs="Courier New"/>
          <w:sz w:val="22"/>
          <w:szCs w:val="22"/>
        </w:rPr>
        <w:t>alert(text)</w:t>
      </w:r>
      <w:r w:rsidRPr="00934B35">
        <w:rPr>
          <w:rFonts w:asciiTheme="minorHAnsi" w:hAnsiTheme="minorHAnsi" w:cstheme="minorHAnsi"/>
          <w:sz w:val="22"/>
          <w:szCs w:val="22"/>
        </w:rPr>
        <w:t>where text is the message displayed in the alert dialog box</w:t>
      </w:r>
    </w:p>
    <w:p w14:paraId="21BCFBDB" w14:textId="22F1F3B2" w:rsidR="00917625" w:rsidRDefault="00917625" w:rsidP="00934B35">
      <w:pPr>
        <w:pStyle w:val="ListParagraph"/>
        <w:numPr>
          <w:ilvl w:val="0"/>
          <w:numId w:val="46"/>
        </w:numPr>
        <w:rPr>
          <w:rFonts w:asciiTheme="minorHAnsi" w:hAnsiTheme="minorHAnsi" w:cstheme="minorHAnsi"/>
          <w:sz w:val="22"/>
          <w:szCs w:val="22"/>
        </w:rPr>
      </w:pPr>
      <w:r w:rsidRPr="00934B35">
        <w:rPr>
          <w:rFonts w:asciiTheme="minorHAnsi" w:hAnsiTheme="minorHAnsi" w:cstheme="minorHAnsi"/>
          <w:sz w:val="22"/>
          <w:szCs w:val="22"/>
        </w:rPr>
        <w:t>When an alert dialog box is displayed, the execution of the program code halts until the user clicks the OK button in the dialog box</w:t>
      </w:r>
    </w:p>
    <w:p w14:paraId="00219D04" w14:textId="49100549" w:rsidR="00917625" w:rsidRDefault="00934B35" w:rsidP="00917625">
      <w:pPr>
        <w:pStyle w:val="ListParagraph"/>
        <w:numPr>
          <w:ilvl w:val="0"/>
          <w:numId w:val="46"/>
        </w:numPr>
        <w:rPr>
          <w:rFonts w:asciiTheme="minorHAnsi" w:hAnsiTheme="minorHAnsi" w:cstheme="minorHAnsi"/>
          <w:sz w:val="22"/>
          <w:szCs w:val="22"/>
        </w:rPr>
      </w:pPr>
      <w:r w:rsidRPr="00934B35">
        <w:rPr>
          <w:rFonts w:asciiTheme="minorHAnsi" w:hAnsiTheme="minorHAnsi" w:cstheme="minorHAnsi"/>
          <w:sz w:val="22"/>
          <w:szCs w:val="22"/>
        </w:rPr>
        <w:t>JavaScript also supports confirm and prompt</w:t>
      </w:r>
    </w:p>
    <w:p w14:paraId="06A7979E" w14:textId="4153FCB8" w:rsidR="00363CB2" w:rsidRDefault="00363CB2" w:rsidP="00363CB2">
      <w:pPr>
        <w:rPr>
          <w:rFonts w:asciiTheme="minorHAnsi" w:hAnsiTheme="minorHAnsi" w:cstheme="minorHAnsi"/>
          <w:sz w:val="22"/>
          <w:szCs w:val="22"/>
        </w:rPr>
      </w:pPr>
    </w:p>
    <w:p w14:paraId="4E12F563" w14:textId="77777777" w:rsidR="00363CB2" w:rsidRDefault="00363CB2" w:rsidP="00363CB2">
      <w:pPr>
        <w:rPr>
          <w:rFonts w:asciiTheme="minorHAnsi" w:hAnsiTheme="minorHAnsi" w:cstheme="minorHAnsi"/>
          <w:sz w:val="22"/>
          <w:szCs w:val="22"/>
        </w:rPr>
      </w:pPr>
      <w:bookmarkStart w:id="0" w:name="_GoBack"/>
      <w:bookmarkEnd w:id="0"/>
    </w:p>
    <w:p w14:paraId="662FEA04" w14:textId="1397CB03" w:rsidR="00363CB2" w:rsidRPr="00363CB2" w:rsidRDefault="00363CB2" w:rsidP="00363CB2">
      <w:pPr>
        <w:rPr>
          <w:rFonts w:asciiTheme="minorHAnsi" w:hAnsiTheme="minorHAnsi" w:cstheme="minorHAnsi"/>
          <w:sz w:val="22"/>
          <w:szCs w:val="22"/>
        </w:rPr>
      </w:pPr>
      <w:r w:rsidRPr="00363CB2">
        <w:rPr>
          <w:rFonts w:asciiTheme="minorHAnsi" w:hAnsiTheme="minorHAnsi" w:cstheme="minorHAnsi"/>
          <w:b/>
          <w:bCs/>
          <w:sz w:val="22"/>
          <w:szCs w:val="22"/>
        </w:rPr>
        <w:t>Hanjie Interactive Puzzle</w:t>
      </w:r>
      <w:r>
        <w:rPr>
          <w:rFonts w:asciiTheme="minorHAnsi" w:hAnsiTheme="minorHAnsi" w:cstheme="minorHAnsi"/>
          <w:sz w:val="22"/>
          <w:szCs w:val="22"/>
        </w:rPr>
        <w:t xml:space="preserve"> (jpf_hanjie.html, jpf_grids1.js and jpf_hanjie.js programs)</w:t>
      </w:r>
    </w:p>
    <w:sectPr w:rsidR="00363CB2" w:rsidRPr="00363CB2" w:rsidSect="00617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141"/>
    <w:multiLevelType w:val="hybridMultilevel"/>
    <w:tmpl w:val="44108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960AB"/>
    <w:multiLevelType w:val="hybridMultilevel"/>
    <w:tmpl w:val="8872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25DBB"/>
    <w:multiLevelType w:val="hybridMultilevel"/>
    <w:tmpl w:val="3368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A2C96"/>
    <w:multiLevelType w:val="hybridMultilevel"/>
    <w:tmpl w:val="41EE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A1719"/>
    <w:multiLevelType w:val="hybridMultilevel"/>
    <w:tmpl w:val="ABA0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21A1"/>
    <w:multiLevelType w:val="hybridMultilevel"/>
    <w:tmpl w:val="FB1C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A32D8"/>
    <w:multiLevelType w:val="hybridMultilevel"/>
    <w:tmpl w:val="75DA9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07D86"/>
    <w:multiLevelType w:val="hybridMultilevel"/>
    <w:tmpl w:val="84842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24B5D"/>
    <w:multiLevelType w:val="hybridMultilevel"/>
    <w:tmpl w:val="07582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1271C8"/>
    <w:multiLevelType w:val="hybridMultilevel"/>
    <w:tmpl w:val="2C5C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2C6109"/>
    <w:multiLevelType w:val="hybridMultilevel"/>
    <w:tmpl w:val="1A7C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D12E9"/>
    <w:multiLevelType w:val="hybridMultilevel"/>
    <w:tmpl w:val="3B6E7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4B2776"/>
    <w:multiLevelType w:val="hybridMultilevel"/>
    <w:tmpl w:val="DB1A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4E711D"/>
    <w:multiLevelType w:val="hybridMultilevel"/>
    <w:tmpl w:val="8EFE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DA2E1F"/>
    <w:multiLevelType w:val="hybridMultilevel"/>
    <w:tmpl w:val="1204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220B16"/>
    <w:multiLevelType w:val="hybridMultilevel"/>
    <w:tmpl w:val="11C4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D811CC"/>
    <w:multiLevelType w:val="hybridMultilevel"/>
    <w:tmpl w:val="E26E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B2910"/>
    <w:multiLevelType w:val="hybridMultilevel"/>
    <w:tmpl w:val="F656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F83D27"/>
    <w:multiLevelType w:val="hybridMultilevel"/>
    <w:tmpl w:val="A6C8B9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E5323A"/>
    <w:multiLevelType w:val="hybridMultilevel"/>
    <w:tmpl w:val="4EC8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085D25"/>
    <w:multiLevelType w:val="hybridMultilevel"/>
    <w:tmpl w:val="4124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0915E1"/>
    <w:multiLevelType w:val="hybridMultilevel"/>
    <w:tmpl w:val="1CC4F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166BBD"/>
    <w:multiLevelType w:val="hybridMultilevel"/>
    <w:tmpl w:val="0DA4C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64614"/>
    <w:multiLevelType w:val="hybridMultilevel"/>
    <w:tmpl w:val="7420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D122F0"/>
    <w:multiLevelType w:val="hybridMultilevel"/>
    <w:tmpl w:val="230C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865F30"/>
    <w:multiLevelType w:val="hybridMultilevel"/>
    <w:tmpl w:val="E0E2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5A4E12"/>
    <w:multiLevelType w:val="hybridMultilevel"/>
    <w:tmpl w:val="8656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14106A"/>
    <w:multiLevelType w:val="hybridMultilevel"/>
    <w:tmpl w:val="85FC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3B567D"/>
    <w:multiLevelType w:val="hybridMultilevel"/>
    <w:tmpl w:val="7CD2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2915DA"/>
    <w:multiLevelType w:val="hybridMultilevel"/>
    <w:tmpl w:val="031A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A364C1"/>
    <w:multiLevelType w:val="hybridMultilevel"/>
    <w:tmpl w:val="00B4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C80D94"/>
    <w:multiLevelType w:val="hybridMultilevel"/>
    <w:tmpl w:val="CC30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780673"/>
    <w:multiLevelType w:val="hybridMultilevel"/>
    <w:tmpl w:val="12500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8F0952"/>
    <w:multiLevelType w:val="hybridMultilevel"/>
    <w:tmpl w:val="706EA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7F3813"/>
    <w:multiLevelType w:val="hybridMultilevel"/>
    <w:tmpl w:val="D748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D148E7"/>
    <w:multiLevelType w:val="hybridMultilevel"/>
    <w:tmpl w:val="101EC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F91025"/>
    <w:multiLevelType w:val="hybridMultilevel"/>
    <w:tmpl w:val="12FE1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000D87"/>
    <w:multiLevelType w:val="hybridMultilevel"/>
    <w:tmpl w:val="6A328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403AB6"/>
    <w:multiLevelType w:val="hybridMultilevel"/>
    <w:tmpl w:val="229A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96509A"/>
    <w:multiLevelType w:val="hybridMultilevel"/>
    <w:tmpl w:val="8D767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294F36"/>
    <w:multiLevelType w:val="hybridMultilevel"/>
    <w:tmpl w:val="3DA8E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220261"/>
    <w:multiLevelType w:val="hybridMultilevel"/>
    <w:tmpl w:val="F2AAE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8F2D97"/>
    <w:multiLevelType w:val="hybridMultilevel"/>
    <w:tmpl w:val="4E14A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715C15"/>
    <w:multiLevelType w:val="hybridMultilevel"/>
    <w:tmpl w:val="CF74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B74D99"/>
    <w:multiLevelType w:val="hybridMultilevel"/>
    <w:tmpl w:val="77880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B30A00"/>
    <w:multiLevelType w:val="hybridMultilevel"/>
    <w:tmpl w:val="B7C6A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5"/>
  </w:num>
  <w:num w:numId="3">
    <w:abstractNumId w:val="20"/>
  </w:num>
  <w:num w:numId="4">
    <w:abstractNumId w:val="25"/>
  </w:num>
  <w:num w:numId="5">
    <w:abstractNumId w:val="41"/>
  </w:num>
  <w:num w:numId="6">
    <w:abstractNumId w:val="7"/>
  </w:num>
  <w:num w:numId="7">
    <w:abstractNumId w:val="18"/>
  </w:num>
  <w:num w:numId="8">
    <w:abstractNumId w:val="19"/>
  </w:num>
  <w:num w:numId="9">
    <w:abstractNumId w:val="28"/>
  </w:num>
  <w:num w:numId="10">
    <w:abstractNumId w:val="11"/>
  </w:num>
  <w:num w:numId="11">
    <w:abstractNumId w:val="16"/>
  </w:num>
  <w:num w:numId="12">
    <w:abstractNumId w:val="14"/>
  </w:num>
  <w:num w:numId="13">
    <w:abstractNumId w:val="6"/>
  </w:num>
  <w:num w:numId="14">
    <w:abstractNumId w:val="12"/>
  </w:num>
  <w:num w:numId="15">
    <w:abstractNumId w:val="0"/>
  </w:num>
  <w:num w:numId="16">
    <w:abstractNumId w:val="44"/>
  </w:num>
  <w:num w:numId="17">
    <w:abstractNumId w:val="26"/>
  </w:num>
  <w:num w:numId="18">
    <w:abstractNumId w:val="34"/>
  </w:num>
  <w:num w:numId="19">
    <w:abstractNumId w:val="40"/>
  </w:num>
  <w:num w:numId="20">
    <w:abstractNumId w:val="2"/>
  </w:num>
  <w:num w:numId="21">
    <w:abstractNumId w:val="37"/>
  </w:num>
  <w:num w:numId="22">
    <w:abstractNumId w:val="13"/>
  </w:num>
  <w:num w:numId="23">
    <w:abstractNumId w:val="30"/>
  </w:num>
  <w:num w:numId="24">
    <w:abstractNumId w:val="29"/>
  </w:num>
  <w:num w:numId="25">
    <w:abstractNumId w:val="23"/>
  </w:num>
  <w:num w:numId="26">
    <w:abstractNumId w:val="15"/>
  </w:num>
  <w:num w:numId="27">
    <w:abstractNumId w:val="22"/>
  </w:num>
  <w:num w:numId="28">
    <w:abstractNumId w:val="45"/>
  </w:num>
  <w:num w:numId="29">
    <w:abstractNumId w:val="17"/>
  </w:num>
  <w:num w:numId="30">
    <w:abstractNumId w:val="3"/>
  </w:num>
  <w:num w:numId="31">
    <w:abstractNumId w:val="36"/>
  </w:num>
  <w:num w:numId="32">
    <w:abstractNumId w:val="43"/>
  </w:num>
  <w:num w:numId="33">
    <w:abstractNumId w:val="21"/>
  </w:num>
  <w:num w:numId="34">
    <w:abstractNumId w:val="32"/>
  </w:num>
  <w:num w:numId="35">
    <w:abstractNumId w:val="33"/>
  </w:num>
  <w:num w:numId="36">
    <w:abstractNumId w:val="24"/>
  </w:num>
  <w:num w:numId="37">
    <w:abstractNumId w:val="1"/>
  </w:num>
  <w:num w:numId="38">
    <w:abstractNumId w:val="8"/>
  </w:num>
  <w:num w:numId="39">
    <w:abstractNumId w:val="5"/>
  </w:num>
  <w:num w:numId="40">
    <w:abstractNumId w:val="27"/>
  </w:num>
  <w:num w:numId="41">
    <w:abstractNumId w:val="4"/>
  </w:num>
  <w:num w:numId="42">
    <w:abstractNumId w:val="10"/>
  </w:num>
  <w:num w:numId="43">
    <w:abstractNumId w:val="39"/>
  </w:num>
  <w:num w:numId="44">
    <w:abstractNumId w:val="31"/>
  </w:num>
  <w:num w:numId="45">
    <w:abstractNumId w:val="9"/>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FD1"/>
    <w:rsid w:val="0000208C"/>
    <w:rsid w:val="000054AC"/>
    <w:rsid w:val="00025048"/>
    <w:rsid w:val="00034C9A"/>
    <w:rsid w:val="00040F45"/>
    <w:rsid w:val="0005239A"/>
    <w:rsid w:val="00055C3F"/>
    <w:rsid w:val="00063552"/>
    <w:rsid w:val="00083E3C"/>
    <w:rsid w:val="00084237"/>
    <w:rsid w:val="00085677"/>
    <w:rsid w:val="000908C7"/>
    <w:rsid w:val="00093438"/>
    <w:rsid w:val="000A345B"/>
    <w:rsid w:val="000B0DFC"/>
    <w:rsid w:val="000C7650"/>
    <w:rsid w:val="000D7951"/>
    <w:rsid w:val="000E7357"/>
    <w:rsid w:val="000F3035"/>
    <w:rsid w:val="000F5436"/>
    <w:rsid w:val="001202D2"/>
    <w:rsid w:val="00121E3D"/>
    <w:rsid w:val="00124503"/>
    <w:rsid w:val="00132EED"/>
    <w:rsid w:val="00147F1B"/>
    <w:rsid w:val="00160C5F"/>
    <w:rsid w:val="00160F50"/>
    <w:rsid w:val="00163E9A"/>
    <w:rsid w:val="00173F06"/>
    <w:rsid w:val="001758C3"/>
    <w:rsid w:val="00182C79"/>
    <w:rsid w:val="00187F19"/>
    <w:rsid w:val="00195E99"/>
    <w:rsid w:val="00195F9C"/>
    <w:rsid w:val="001A2F57"/>
    <w:rsid w:val="001B4488"/>
    <w:rsid w:val="001B5248"/>
    <w:rsid w:val="001C048E"/>
    <w:rsid w:val="001C1FDC"/>
    <w:rsid w:val="001D1F7A"/>
    <w:rsid w:val="001D3455"/>
    <w:rsid w:val="001E22AA"/>
    <w:rsid w:val="001E2319"/>
    <w:rsid w:val="001E2A5E"/>
    <w:rsid w:val="0020428D"/>
    <w:rsid w:val="0021387F"/>
    <w:rsid w:val="0021421F"/>
    <w:rsid w:val="00215D74"/>
    <w:rsid w:val="002244A1"/>
    <w:rsid w:val="0023797A"/>
    <w:rsid w:val="002516E9"/>
    <w:rsid w:val="00255466"/>
    <w:rsid w:val="00267927"/>
    <w:rsid w:val="002706E5"/>
    <w:rsid w:val="00270C24"/>
    <w:rsid w:val="00271D60"/>
    <w:rsid w:val="002A1646"/>
    <w:rsid w:val="002A62AD"/>
    <w:rsid w:val="002B040F"/>
    <w:rsid w:val="002C04AF"/>
    <w:rsid w:val="002D34A9"/>
    <w:rsid w:val="002F1C7A"/>
    <w:rsid w:val="002F3AC9"/>
    <w:rsid w:val="003156D4"/>
    <w:rsid w:val="00321A74"/>
    <w:rsid w:val="00321C24"/>
    <w:rsid w:val="0034721C"/>
    <w:rsid w:val="00363CB2"/>
    <w:rsid w:val="00366815"/>
    <w:rsid w:val="00377A08"/>
    <w:rsid w:val="0039236B"/>
    <w:rsid w:val="003953CC"/>
    <w:rsid w:val="003C1847"/>
    <w:rsid w:val="003C2206"/>
    <w:rsid w:val="003D1EFB"/>
    <w:rsid w:val="003D46EF"/>
    <w:rsid w:val="003E63ED"/>
    <w:rsid w:val="003F1F68"/>
    <w:rsid w:val="00402C32"/>
    <w:rsid w:val="00414EB8"/>
    <w:rsid w:val="004174F3"/>
    <w:rsid w:val="0042499E"/>
    <w:rsid w:val="004407AF"/>
    <w:rsid w:val="00441E9D"/>
    <w:rsid w:val="00451E39"/>
    <w:rsid w:val="00454045"/>
    <w:rsid w:val="00461C4C"/>
    <w:rsid w:val="00461D40"/>
    <w:rsid w:val="00476794"/>
    <w:rsid w:val="004A4314"/>
    <w:rsid w:val="004C1480"/>
    <w:rsid w:val="004F4F03"/>
    <w:rsid w:val="00501276"/>
    <w:rsid w:val="00512C97"/>
    <w:rsid w:val="005155F9"/>
    <w:rsid w:val="00540D29"/>
    <w:rsid w:val="00551C9B"/>
    <w:rsid w:val="00552662"/>
    <w:rsid w:val="00555E94"/>
    <w:rsid w:val="0055722C"/>
    <w:rsid w:val="0057060E"/>
    <w:rsid w:val="005867A5"/>
    <w:rsid w:val="00593F3F"/>
    <w:rsid w:val="005A7449"/>
    <w:rsid w:val="005B2408"/>
    <w:rsid w:val="005B4017"/>
    <w:rsid w:val="005B54A7"/>
    <w:rsid w:val="005B5E4E"/>
    <w:rsid w:val="005B60CC"/>
    <w:rsid w:val="005B6F72"/>
    <w:rsid w:val="005D0ACE"/>
    <w:rsid w:val="005D1118"/>
    <w:rsid w:val="005E0D7F"/>
    <w:rsid w:val="005F1451"/>
    <w:rsid w:val="005F78C5"/>
    <w:rsid w:val="00617A3D"/>
    <w:rsid w:val="00630AEB"/>
    <w:rsid w:val="0063540D"/>
    <w:rsid w:val="006374AA"/>
    <w:rsid w:val="0063757A"/>
    <w:rsid w:val="006411F7"/>
    <w:rsid w:val="006511A7"/>
    <w:rsid w:val="00651A42"/>
    <w:rsid w:val="00666935"/>
    <w:rsid w:val="00674F0A"/>
    <w:rsid w:val="006809AF"/>
    <w:rsid w:val="00695A6D"/>
    <w:rsid w:val="006977C6"/>
    <w:rsid w:val="006B4513"/>
    <w:rsid w:val="006C39CF"/>
    <w:rsid w:val="006D0B0B"/>
    <w:rsid w:val="006D32F1"/>
    <w:rsid w:val="006D65CB"/>
    <w:rsid w:val="006F085C"/>
    <w:rsid w:val="006F5F26"/>
    <w:rsid w:val="007010AF"/>
    <w:rsid w:val="007029A4"/>
    <w:rsid w:val="00711CA1"/>
    <w:rsid w:val="00714A07"/>
    <w:rsid w:val="0073081F"/>
    <w:rsid w:val="00734C7F"/>
    <w:rsid w:val="00756077"/>
    <w:rsid w:val="00777C0A"/>
    <w:rsid w:val="00782923"/>
    <w:rsid w:val="00792A89"/>
    <w:rsid w:val="007A10B4"/>
    <w:rsid w:val="007A3A2C"/>
    <w:rsid w:val="007B49EF"/>
    <w:rsid w:val="007B4C38"/>
    <w:rsid w:val="007C5B2D"/>
    <w:rsid w:val="007D67A2"/>
    <w:rsid w:val="007E6295"/>
    <w:rsid w:val="007E6572"/>
    <w:rsid w:val="007F4C5B"/>
    <w:rsid w:val="007F5CD4"/>
    <w:rsid w:val="00802117"/>
    <w:rsid w:val="00815073"/>
    <w:rsid w:val="008339F6"/>
    <w:rsid w:val="00837291"/>
    <w:rsid w:val="00842862"/>
    <w:rsid w:val="008458E5"/>
    <w:rsid w:val="008568AC"/>
    <w:rsid w:val="0086155D"/>
    <w:rsid w:val="008641BA"/>
    <w:rsid w:val="00864CF5"/>
    <w:rsid w:val="00867749"/>
    <w:rsid w:val="00895EBF"/>
    <w:rsid w:val="00896AFF"/>
    <w:rsid w:val="0089731A"/>
    <w:rsid w:val="008A4331"/>
    <w:rsid w:val="008A7250"/>
    <w:rsid w:val="008B4035"/>
    <w:rsid w:val="008B4CAA"/>
    <w:rsid w:val="008C5726"/>
    <w:rsid w:val="008D7F25"/>
    <w:rsid w:val="008E2B53"/>
    <w:rsid w:val="008E5FD1"/>
    <w:rsid w:val="008F0F3A"/>
    <w:rsid w:val="008F4720"/>
    <w:rsid w:val="008F4C63"/>
    <w:rsid w:val="008F5115"/>
    <w:rsid w:val="00913B95"/>
    <w:rsid w:val="009148AE"/>
    <w:rsid w:val="00917625"/>
    <w:rsid w:val="00925D9B"/>
    <w:rsid w:val="00934B35"/>
    <w:rsid w:val="00935CDF"/>
    <w:rsid w:val="0095093E"/>
    <w:rsid w:val="00951598"/>
    <w:rsid w:val="0095704F"/>
    <w:rsid w:val="0096180D"/>
    <w:rsid w:val="009641FA"/>
    <w:rsid w:val="00965545"/>
    <w:rsid w:val="00966111"/>
    <w:rsid w:val="00967003"/>
    <w:rsid w:val="00975516"/>
    <w:rsid w:val="00975997"/>
    <w:rsid w:val="00975A37"/>
    <w:rsid w:val="00976337"/>
    <w:rsid w:val="00985B69"/>
    <w:rsid w:val="00990841"/>
    <w:rsid w:val="00990DF3"/>
    <w:rsid w:val="009B52F5"/>
    <w:rsid w:val="009C3055"/>
    <w:rsid w:val="009C3999"/>
    <w:rsid w:val="009D50C6"/>
    <w:rsid w:val="009D6485"/>
    <w:rsid w:val="00A06426"/>
    <w:rsid w:val="00A24C83"/>
    <w:rsid w:val="00A309A8"/>
    <w:rsid w:val="00A3430F"/>
    <w:rsid w:val="00A408EE"/>
    <w:rsid w:val="00A42AAE"/>
    <w:rsid w:val="00A52B25"/>
    <w:rsid w:val="00A63E0E"/>
    <w:rsid w:val="00A67946"/>
    <w:rsid w:val="00A8330F"/>
    <w:rsid w:val="00A9115F"/>
    <w:rsid w:val="00A93674"/>
    <w:rsid w:val="00AB31B0"/>
    <w:rsid w:val="00AB384B"/>
    <w:rsid w:val="00AC6714"/>
    <w:rsid w:val="00AF0F88"/>
    <w:rsid w:val="00B00609"/>
    <w:rsid w:val="00B117EB"/>
    <w:rsid w:val="00B2287B"/>
    <w:rsid w:val="00B23963"/>
    <w:rsid w:val="00B25B1C"/>
    <w:rsid w:val="00B26063"/>
    <w:rsid w:val="00B35795"/>
    <w:rsid w:val="00B410B2"/>
    <w:rsid w:val="00B4456B"/>
    <w:rsid w:val="00B5341B"/>
    <w:rsid w:val="00B579F1"/>
    <w:rsid w:val="00B62440"/>
    <w:rsid w:val="00B72073"/>
    <w:rsid w:val="00B91526"/>
    <w:rsid w:val="00B94EFE"/>
    <w:rsid w:val="00BB4CF5"/>
    <w:rsid w:val="00BB597D"/>
    <w:rsid w:val="00BC39C1"/>
    <w:rsid w:val="00BD778C"/>
    <w:rsid w:val="00BE38CC"/>
    <w:rsid w:val="00BF011A"/>
    <w:rsid w:val="00BF6EBA"/>
    <w:rsid w:val="00C04C28"/>
    <w:rsid w:val="00C05623"/>
    <w:rsid w:val="00C13FDB"/>
    <w:rsid w:val="00C20028"/>
    <w:rsid w:val="00C3359B"/>
    <w:rsid w:val="00C34E2A"/>
    <w:rsid w:val="00C53F8E"/>
    <w:rsid w:val="00C663E7"/>
    <w:rsid w:val="00C6677F"/>
    <w:rsid w:val="00C72ED3"/>
    <w:rsid w:val="00C820FC"/>
    <w:rsid w:val="00C8503F"/>
    <w:rsid w:val="00C85F1E"/>
    <w:rsid w:val="00C86B04"/>
    <w:rsid w:val="00C86BC8"/>
    <w:rsid w:val="00C873BC"/>
    <w:rsid w:val="00C91F3A"/>
    <w:rsid w:val="00C96061"/>
    <w:rsid w:val="00CB7C09"/>
    <w:rsid w:val="00CD045F"/>
    <w:rsid w:val="00CE7BD8"/>
    <w:rsid w:val="00D020F9"/>
    <w:rsid w:val="00D12B03"/>
    <w:rsid w:val="00D3335B"/>
    <w:rsid w:val="00D3416A"/>
    <w:rsid w:val="00D40166"/>
    <w:rsid w:val="00D519C5"/>
    <w:rsid w:val="00D554C7"/>
    <w:rsid w:val="00D700E6"/>
    <w:rsid w:val="00D75F3F"/>
    <w:rsid w:val="00D77E02"/>
    <w:rsid w:val="00D80CA8"/>
    <w:rsid w:val="00D90D6B"/>
    <w:rsid w:val="00D91145"/>
    <w:rsid w:val="00DA3CE6"/>
    <w:rsid w:val="00DA4759"/>
    <w:rsid w:val="00DA73E5"/>
    <w:rsid w:val="00DB115A"/>
    <w:rsid w:val="00DB59B8"/>
    <w:rsid w:val="00E05AD0"/>
    <w:rsid w:val="00E214BF"/>
    <w:rsid w:val="00E2373B"/>
    <w:rsid w:val="00E270C8"/>
    <w:rsid w:val="00E34FC0"/>
    <w:rsid w:val="00E45246"/>
    <w:rsid w:val="00E54108"/>
    <w:rsid w:val="00E61554"/>
    <w:rsid w:val="00E75D63"/>
    <w:rsid w:val="00E76C63"/>
    <w:rsid w:val="00E83526"/>
    <w:rsid w:val="00E861E8"/>
    <w:rsid w:val="00E9247D"/>
    <w:rsid w:val="00E92513"/>
    <w:rsid w:val="00E92D1B"/>
    <w:rsid w:val="00EA3519"/>
    <w:rsid w:val="00EB4B92"/>
    <w:rsid w:val="00ED1C58"/>
    <w:rsid w:val="00ED6A1C"/>
    <w:rsid w:val="00ED79D7"/>
    <w:rsid w:val="00EE5874"/>
    <w:rsid w:val="00EE72F3"/>
    <w:rsid w:val="00EF0776"/>
    <w:rsid w:val="00EF1F27"/>
    <w:rsid w:val="00F07BB6"/>
    <w:rsid w:val="00F22B7C"/>
    <w:rsid w:val="00F36D7C"/>
    <w:rsid w:val="00F51413"/>
    <w:rsid w:val="00F52248"/>
    <w:rsid w:val="00F53643"/>
    <w:rsid w:val="00F557F7"/>
    <w:rsid w:val="00F63C6D"/>
    <w:rsid w:val="00F63D1B"/>
    <w:rsid w:val="00F66BA5"/>
    <w:rsid w:val="00F66D50"/>
    <w:rsid w:val="00F8205B"/>
    <w:rsid w:val="00F909DB"/>
    <w:rsid w:val="00F96402"/>
    <w:rsid w:val="00FA0BC4"/>
    <w:rsid w:val="00FA1218"/>
    <w:rsid w:val="00FB2F1E"/>
    <w:rsid w:val="00FB602C"/>
    <w:rsid w:val="00FB79DA"/>
    <w:rsid w:val="00FC131C"/>
    <w:rsid w:val="00FC181B"/>
    <w:rsid w:val="00FC683A"/>
    <w:rsid w:val="00FD28DE"/>
    <w:rsid w:val="00FD6E6A"/>
    <w:rsid w:val="00FE07B0"/>
    <w:rsid w:val="00FF6BDC"/>
    <w:rsid w:val="00FF7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EE8534"/>
  <w15:docId w15:val="{31B6A2D0-72B4-4CEC-BDC8-A33D96018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07AF"/>
    <w:rPr>
      <w:color w:val="0000FF"/>
      <w:u w:val="single"/>
    </w:rPr>
  </w:style>
  <w:style w:type="table" w:styleId="TableGrid">
    <w:name w:val="Table Grid"/>
    <w:basedOn w:val="TableNormal"/>
    <w:rsid w:val="002F3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7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HTML 1 – Developing a Basic Web Page</vt:lpstr>
    </vt:vector>
  </TitlesOfParts>
  <Company>Iowa State University</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HTML 1 – Developing a Basic Web Page</dc:title>
  <dc:creator>Troy Strader</dc:creator>
  <cp:lastModifiedBy>Troy Strader</cp:lastModifiedBy>
  <cp:revision>6</cp:revision>
  <cp:lastPrinted>2010-08-09T14:58:00Z</cp:lastPrinted>
  <dcterms:created xsi:type="dcterms:W3CDTF">2020-03-18T02:09:00Z</dcterms:created>
  <dcterms:modified xsi:type="dcterms:W3CDTF">2020-03-20T14:12:00Z</dcterms:modified>
</cp:coreProperties>
</file>